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F9BE4" w14:textId="77777777" w:rsidR="007D4E70" w:rsidRDefault="00000000">
      <w:pPr>
        <w:widowControl/>
        <w:spacing w:line="480" w:lineRule="exact"/>
        <w:ind w:firstLineChars="500" w:firstLine="1807"/>
        <w:jc w:val="left"/>
        <w:rPr>
          <w:rFonts w:ascii="宋体" w:hAnsi="宋体" w:cs="宋体" w:hint="eastAsia"/>
          <w:b/>
          <w:bCs/>
          <w:color w:val="000000"/>
          <w:kern w:val="0"/>
          <w:sz w:val="36"/>
          <w:szCs w:val="36"/>
        </w:rPr>
      </w:pPr>
      <w:r>
        <w:rPr>
          <w:rFonts w:ascii="宋体" w:hAnsi="宋体" w:cs="宋体" w:hint="eastAsia"/>
          <w:b/>
          <w:bCs/>
          <w:color w:val="000000"/>
          <w:kern w:val="0"/>
          <w:sz w:val="36"/>
          <w:szCs w:val="36"/>
        </w:rPr>
        <w:t>争取子女抚养权证据提供</w:t>
      </w:r>
    </w:p>
    <w:p w14:paraId="176C4030" w14:textId="77777777" w:rsidR="007D4E70" w:rsidRDefault="00000000">
      <w:pPr>
        <w:widowControl/>
        <w:spacing w:line="480" w:lineRule="exact"/>
        <w:jc w:val="left"/>
        <w:rPr>
          <w:rFonts w:ascii="宋体" w:hAnsi="宋体" w:cs="宋体" w:hint="eastAsia"/>
          <w:b/>
          <w:bCs/>
          <w:color w:val="000000"/>
          <w:kern w:val="0"/>
          <w:sz w:val="28"/>
          <w:szCs w:val="28"/>
        </w:rPr>
      </w:pPr>
      <w:r>
        <w:rPr>
          <w:rFonts w:ascii="宋体" w:hAnsi="宋体" w:cs="宋体" w:hint="eastAsia"/>
          <w:b/>
          <w:bCs/>
          <w:color w:val="000000"/>
          <w:kern w:val="0"/>
          <w:sz w:val="28"/>
          <w:szCs w:val="28"/>
        </w:rPr>
        <w:t>一、如何证明我方更适合抚养孩子</w:t>
      </w:r>
    </w:p>
    <w:p w14:paraId="2EE73A6B" w14:textId="77777777" w:rsidR="007D4E70" w:rsidRDefault="00000000">
      <w:pPr>
        <w:widowControl/>
        <w:numPr>
          <w:ilvl w:val="1"/>
          <w:numId w:val="1"/>
        </w:numPr>
        <w:spacing w:line="480" w:lineRule="exact"/>
        <w:jc w:val="left"/>
        <w:rPr>
          <w:rFonts w:ascii="宋体" w:hAnsi="宋体" w:cs="宋体" w:hint="eastAsia"/>
          <w:b/>
          <w:bCs/>
          <w:color w:val="000000"/>
          <w:kern w:val="0"/>
          <w:sz w:val="28"/>
          <w:szCs w:val="28"/>
        </w:rPr>
      </w:pPr>
      <w:r>
        <w:rPr>
          <w:rFonts w:ascii="宋体" w:hAnsi="宋体" w:cs="宋体" w:hint="eastAsia"/>
          <w:b/>
          <w:bCs/>
          <w:color w:val="000000"/>
          <w:kern w:val="0"/>
          <w:sz w:val="28"/>
          <w:szCs w:val="28"/>
        </w:rPr>
        <w:t>孩子一直跟随我方生活，形成了稳定的生活、学习环境</w:t>
      </w:r>
    </w:p>
    <w:p w14:paraId="77B8F18F" w14:textId="77777777" w:rsidR="007D4E70" w:rsidRDefault="00000000">
      <w:pPr>
        <w:widowControl/>
        <w:spacing w:line="480" w:lineRule="exact"/>
        <w:jc w:val="left"/>
        <w:rPr>
          <w:rFonts w:ascii="宋体" w:hAnsi="宋体" w:cs="宋体" w:hint="eastAsia"/>
          <w:color w:val="000000"/>
          <w:kern w:val="0"/>
          <w:sz w:val="28"/>
          <w:szCs w:val="28"/>
        </w:rPr>
      </w:pPr>
      <w:r>
        <w:rPr>
          <w:rFonts w:ascii="宋体" w:hAnsi="宋体" w:cs="宋体" w:hint="eastAsia"/>
          <w:color w:val="000000"/>
          <w:kern w:val="0"/>
          <w:sz w:val="28"/>
          <w:szCs w:val="28"/>
        </w:rPr>
        <w:t>1.1.1有无与孩子长期在一起共同生活的照片、视频资料？</w:t>
      </w:r>
    </w:p>
    <w:p w14:paraId="0D180139" w14:textId="77777777" w:rsidR="007D4E70" w:rsidRDefault="00000000">
      <w:pPr>
        <w:widowControl/>
        <w:spacing w:line="480" w:lineRule="exact"/>
        <w:jc w:val="left"/>
        <w:rPr>
          <w:rFonts w:ascii="宋体" w:hAnsi="宋体" w:cs="宋体" w:hint="eastAsia"/>
          <w:color w:val="000000"/>
          <w:kern w:val="0"/>
          <w:sz w:val="28"/>
          <w:szCs w:val="28"/>
        </w:rPr>
      </w:pPr>
      <w:r>
        <w:rPr>
          <w:rFonts w:ascii="宋体" w:hAnsi="宋体" w:cs="宋体" w:hint="eastAsia"/>
          <w:color w:val="000000"/>
          <w:kern w:val="0"/>
          <w:sz w:val="28"/>
          <w:szCs w:val="28"/>
        </w:rPr>
        <w:t>1.1.2有无带孩子去医院就诊的票据或其他证据？</w:t>
      </w:r>
    </w:p>
    <w:p w14:paraId="6CF3AE5D" w14:textId="77777777" w:rsidR="007D4E70" w:rsidRDefault="00000000">
      <w:pPr>
        <w:widowControl/>
        <w:spacing w:line="480" w:lineRule="exact"/>
        <w:jc w:val="left"/>
        <w:rPr>
          <w:rFonts w:ascii="宋体" w:hAnsi="宋体" w:cs="宋体" w:hint="eastAsia"/>
          <w:color w:val="000000"/>
          <w:kern w:val="0"/>
          <w:sz w:val="28"/>
          <w:szCs w:val="28"/>
        </w:rPr>
      </w:pPr>
      <w:r>
        <w:rPr>
          <w:rFonts w:ascii="宋体" w:hAnsi="宋体" w:cs="宋体" w:hint="eastAsia"/>
          <w:color w:val="000000"/>
          <w:kern w:val="0"/>
          <w:sz w:val="28"/>
          <w:szCs w:val="28"/>
        </w:rPr>
        <w:t>1.1.3 与对方相比较，我方尽较多抚养义务的证据是什么？</w:t>
      </w:r>
    </w:p>
    <w:p w14:paraId="5B750AA3" w14:textId="77777777" w:rsidR="007D4E70" w:rsidRDefault="00000000">
      <w:pPr>
        <w:widowControl/>
        <w:spacing w:line="480" w:lineRule="exact"/>
        <w:jc w:val="left"/>
        <w:rPr>
          <w:rFonts w:ascii="宋体" w:hAnsi="宋体" w:cs="宋体" w:hint="eastAsia"/>
          <w:color w:val="000000"/>
          <w:kern w:val="0"/>
          <w:sz w:val="28"/>
          <w:szCs w:val="28"/>
        </w:rPr>
      </w:pPr>
      <w:r>
        <w:rPr>
          <w:rFonts w:ascii="宋体" w:hAnsi="宋体" w:cs="宋体" w:hint="eastAsia"/>
          <w:color w:val="000000"/>
          <w:kern w:val="0"/>
          <w:sz w:val="28"/>
          <w:szCs w:val="28"/>
        </w:rPr>
        <w:t>1.1.4 能否提供接送孩子入学、放学的签字？</w:t>
      </w:r>
    </w:p>
    <w:p w14:paraId="3425FBF0" w14:textId="77777777" w:rsidR="007D4E70" w:rsidRDefault="00000000">
      <w:pPr>
        <w:widowControl/>
        <w:spacing w:line="480" w:lineRule="exact"/>
        <w:jc w:val="left"/>
        <w:rPr>
          <w:rFonts w:ascii="宋体" w:hAnsi="宋体" w:cs="宋体" w:hint="eastAsia"/>
          <w:color w:val="000000"/>
          <w:kern w:val="0"/>
          <w:sz w:val="28"/>
          <w:szCs w:val="28"/>
        </w:rPr>
      </w:pPr>
      <w:r>
        <w:rPr>
          <w:rFonts w:ascii="宋体" w:hAnsi="宋体" w:cs="宋体" w:hint="eastAsia"/>
          <w:color w:val="000000"/>
          <w:kern w:val="0"/>
          <w:sz w:val="28"/>
          <w:szCs w:val="28"/>
        </w:rPr>
        <w:t>1.1.5 能否提供家长群、家长老师群中证明我方与学校沟通孩子学习生活的证据？</w:t>
      </w:r>
    </w:p>
    <w:p w14:paraId="303EEF2B" w14:textId="77777777" w:rsidR="007D4E70" w:rsidRDefault="00000000">
      <w:pPr>
        <w:widowControl/>
        <w:spacing w:line="480" w:lineRule="exact"/>
        <w:jc w:val="left"/>
        <w:rPr>
          <w:rFonts w:ascii="宋体" w:hAnsi="宋体" w:cs="宋体" w:hint="eastAsia"/>
          <w:color w:val="000000"/>
          <w:kern w:val="0"/>
          <w:sz w:val="28"/>
          <w:szCs w:val="28"/>
        </w:rPr>
      </w:pPr>
      <w:r>
        <w:rPr>
          <w:rFonts w:ascii="宋体" w:hAnsi="宋体" w:cs="宋体" w:hint="eastAsia"/>
          <w:color w:val="000000"/>
          <w:kern w:val="0"/>
          <w:sz w:val="28"/>
          <w:szCs w:val="28"/>
        </w:rPr>
        <w:t>1.1.6 有无证人愿意出庭作证证明上述1至6项问题或其他有利于我方的证言（包括但不限于老师、其他家长、邻居、居委会工作人员）？</w:t>
      </w:r>
    </w:p>
    <w:p w14:paraId="796A1B4F" w14:textId="77777777" w:rsidR="007D4E70" w:rsidRDefault="00000000">
      <w:pPr>
        <w:widowControl/>
        <w:spacing w:line="480" w:lineRule="exact"/>
        <w:jc w:val="left"/>
        <w:rPr>
          <w:rFonts w:ascii="宋体" w:hAnsi="宋体" w:cs="宋体" w:hint="eastAsia"/>
          <w:b/>
          <w:bCs/>
          <w:color w:val="000000"/>
          <w:kern w:val="0"/>
          <w:sz w:val="28"/>
          <w:szCs w:val="28"/>
        </w:rPr>
      </w:pPr>
      <w:r>
        <w:rPr>
          <w:rFonts w:ascii="宋体" w:hAnsi="宋体" w:cs="宋体" w:hint="eastAsia"/>
          <w:b/>
          <w:bCs/>
          <w:color w:val="000000"/>
          <w:kern w:val="0"/>
          <w:sz w:val="28"/>
          <w:szCs w:val="28"/>
        </w:rPr>
        <w:t>1.2 我方具有较好的抚养教育的能力和条件，</w:t>
      </w:r>
      <w:proofErr w:type="gramStart"/>
      <w:r>
        <w:rPr>
          <w:rFonts w:ascii="宋体" w:hAnsi="宋体" w:cs="宋体" w:hint="eastAsia"/>
          <w:b/>
          <w:bCs/>
          <w:color w:val="000000"/>
          <w:kern w:val="0"/>
          <w:sz w:val="28"/>
          <w:szCs w:val="28"/>
        </w:rPr>
        <w:t>且父母</w:t>
      </w:r>
      <w:proofErr w:type="gramEnd"/>
      <w:r>
        <w:rPr>
          <w:rFonts w:ascii="宋体" w:hAnsi="宋体" w:cs="宋体" w:hint="eastAsia"/>
          <w:b/>
          <w:bCs/>
          <w:color w:val="000000"/>
          <w:kern w:val="0"/>
          <w:sz w:val="28"/>
          <w:szCs w:val="28"/>
        </w:rPr>
        <w:t>愿意协助</w:t>
      </w:r>
    </w:p>
    <w:p w14:paraId="76A6ABF8" w14:textId="77777777" w:rsidR="007D4E70" w:rsidRDefault="00000000">
      <w:pPr>
        <w:widowControl/>
        <w:spacing w:line="480" w:lineRule="exact"/>
        <w:jc w:val="left"/>
        <w:rPr>
          <w:rFonts w:ascii="宋体" w:hAnsi="宋体" w:cs="宋体" w:hint="eastAsia"/>
          <w:color w:val="000000"/>
          <w:kern w:val="0"/>
          <w:sz w:val="28"/>
          <w:szCs w:val="28"/>
        </w:rPr>
      </w:pPr>
      <w:r>
        <w:rPr>
          <w:rFonts w:ascii="宋体" w:hAnsi="宋体" w:cs="宋体" w:hint="eastAsia"/>
          <w:color w:val="000000"/>
          <w:kern w:val="0"/>
          <w:sz w:val="28"/>
          <w:szCs w:val="28"/>
        </w:rPr>
        <w:t>1.2.1 能否提供学历证明？（以证明我方具有良好的辅导教育孩子的能力）</w:t>
      </w:r>
    </w:p>
    <w:p w14:paraId="7320361D" w14:textId="77777777" w:rsidR="007D4E70" w:rsidRDefault="00000000">
      <w:pPr>
        <w:widowControl/>
        <w:spacing w:line="480" w:lineRule="exact"/>
        <w:jc w:val="left"/>
        <w:rPr>
          <w:rFonts w:ascii="宋体" w:hAnsi="宋体" w:cs="宋体" w:hint="eastAsia"/>
          <w:color w:val="000000"/>
          <w:kern w:val="0"/>
          <w:sz w:val="28"/>
          <w:szCs w:val="28"/>
        </w:rPr>
      </w:pPr>
      <w:r>
        <w:rPr>
          <w:rFonts w:ascii="宋体" w:hAnsi="宋体" w:cs="宋体" w:hint="eastAsia"/>
          <w:color w:val="000000"/>
          <w:kern w:val="0"/>
          <w:sz w:val="28"/>
          <w:szCs w:val="28"/>
        </w:rPr>
        <w:t>1.2.2 能否提供工资收入证明、任职证明、缴税证明？（以证明我方能为孩子提供比较好的物质条件）</w:t>
      </w:r>
    </w:p>
    <w:p w14:paraId="35C8DB77" w14:textId="77777777" w:rsidR="007D4E70" w:rsidRDefault="00000000">
      <w:pPr>
        <w:widowControl/>
        <w:spacing w:line="480" w:lineRule="exact"/>
        <w:jc w:val="left"/>
        <w:rPr>
          <w:rFonts w:ascii="宋体" w:hAnsi="宋体" w:cs="宋体" w:hint="eastAsia"/>
          <w:color w:val="000000"/>
          <w:kern w:val="0"/>
          <w:sz w:val="28"/>
          <w:szCs w:val="28"/>
        </w:rPr>
      </w:pPr>
      <w:r>
        <w:rPr>
          <w:rFonts w:ascii="宋体" w:hAnsi="宋体" w:cs="宋体" w:hint="eastAsia"/>
          <w:color w:val="000000"/>
          <w:kern w:val="0"/>
          <w:sz w:val="28"/>
          <w:szCs w:val="28"/>
        </w:rPr>
        <w:t>1.2.3 能否提供房产证、购房合同？（以证明能为孩子提供稳定的住所）</w:t>
      </w:r>
    </w:p>
    <w:p w14:paraId="7598317B" w14:textId="77777777" w:rsidR="007D4E70" w:rsidRDefault="00000000">
      <w:pPr>
        <w:widowControl/>
        <w:spacing w:line="480" w:lineRule="exact"/>
        <w:jc w:val="left"/>
        <w:rPr>
          <w:rFonts w:ascii="宋体" w:hAnsi="宋体" w:cs="宋体" w:hint="eastAsia"/>
          <w:color w:val="000000"/>
          <w:kern w:val="0"/>
          <w:sz w:val="28"/>
          <w:szCs w:val="28"/>
        </w:rPr>
      </w:pPr>
      <w:r>
        <w:rPr>
          <w:rFonts w:ascii="宋体" w:hAnsi="宋体" w:cs="宋体" w:hint="eastAsia"/>
          <w:color w:val="000000"/>
          <w:kern w:val="0"/>
          <w:sz w:val="28"/>
          <w:szCs w:val="28"/>
        </w:rPr>
        <w:t>1.2.4 能否提供孩子跟随我方，有利于孩子现在或将来接受教育的证据？（包括但不限于住处附近的学校、招生政策等）</w:t>
      </w:r>
    </w:p>
    <w:p w14:paraId="6AAF1FEF" w14:textId="77777777" w:rsidR="007D4E70" w:rsidRDefault="00000000">
      <w:pPr>
        <w:widowControl/>
        <w:spacing w:line="480" w:lineRule="exact"/>
        <w:jc w:val="left"/>
        <w:rPr>
          <w:rFonts w:ascii="宋体" w:hAnsi="宋体" w:cs="宋体" w:hint="eastAsia"/>
          <w:color w:val="000000"/>
          <w:kern w:val="0"/>
          <w:sz w:val="28"/>
          <w:szCs w:val="28"/>
        </w:rPr>
      </w:pPr>
      <w:r>
        <w:rPr>
          <w:rFonts w:ascii="宋体" w:hAnsi="宋体" w:cs="宋体" w:hint="eastAsia"/>
          <w:color w:val="000000"/>
          <w:kern w:val="0"/>
          <w:sz w:val="28"/>
          <w:szCs w:val="28"/>
        </w:rPr>
        <w:t>1.2.5 能否提供除学历证书以外的其他资格证书？（以证明自身的工作能力和教育辅导孩子的能力，如教师证、会计证、心理咨询师等）</w:t>
      </w:r>
    </w:p>
    <w:p w14:paraId="5B691586" w14:textId="77777777" w:rsidR="007D4E70" w:rsidRDefault="00000000">
      <w:pPr>
        <w:widowControl/>
        <w:spacing w:line="480" w:lineRule="exact"/>
        <w:jc w:val="left"/>
        <w:rPr>
          <w:rFonts w:ascii="宋体" w:hAnsi="宋体" w:cs="宋体" w:hint="eastAsia"/>
          <w:color w:val="000000"/>
          <w:kern w:val="0"/>
          <w:sz w:val="28"/>
          <w:szCs w:val="28"/>
        </w:rPr>
      </w:pPr>
      <w:r>
        <w:rPr>
          <w:rFonts w:ascii="宋体" w:hAnsi="宋体" w:cs="宋体" w:hint="eastAsia"/>
          <w:color w:val="000000"/>
          <w:kern w:val="0"/>
          <w:sz w:val="28"/>
          <w:szCs w:val="28"/>
        </w:rPr>
        <w:t>1.2.6 能否提供我方父母愿意协助抚养的证据？【如出庭作证、出具《协助子女抚养声明书(或意向书等等)》、父母健康情况、收入情况、是否退休、父母的工作经历、学历等】</w:t>
      </w:r>
    </w:p>
    <w:p w14:paraId="696B9FA0" w14:textId="77777777" w:rsidR="007D4E70" w:rsidRDefault="00000000">
      <w:pPr>
        <w:widowControl/>
        <w:spacing w:line="480" w:lineRule="exact"/>
        <w:jc w:val="left"/>
        <w:rPr>
          <w:rFonts w:ascii="宋体" w:hAnsi="宋体" w:cs="宋体" w:hint="eastAsia"/>
          <w:b/>
          <w:bCs/>
          <w:color w:val="000000"/>
          <w:kern w:val="0"/>
          <w:sz w:val="28"/>
          <w:szCs w:val="28"/>
        </w:rPr>
      </w:pPr>
      <w:r>
        <w:rPr>
          <w:rFonts w:ascii="宋体" w:hAnsi="宋体" w:cs="宋体" w:hint="eastAsia"/>
          <w:b/>
          <w:bCs/>
          <w:color w:val="000000"/>
          <w:kern w:val="0"/>
          <w:sz w:val="28"/>
          <w:szCs w:val="28"/>
        </w:rPr>
        <w:t>1.3 我方有无特定的优先抚养的情形</w:t>
      </w:r>
    </w:p>
    <w:p w14:paraId="60D7B72E" w14:textId="77777777" w:rsidR="007D4E70" w:rsidRDefault="00000000">
      <w:pPr>
        <w:widowControl/>
        <w:spacing w:line="480" w:lineRule="exact"/>
        <w:jc w:val="left"/>
        <w:rPr>
          <w:rFonts w:ascii="宋体" w:hAnsi="宋体" w:cs="宋体" w:hint="eastAsia"/>
          <w:color w:val="000000"/>
          <w:kern w:val="0"/>
          <w:sz w:val="28"/>
          <w:szCs w:val="28"/>
        </w:rPr>
      </w:pPr>
      <w:r>
        <w:rPr>
          <w:rFonts w:ascii="宋体" w:hAnsi="宋体" w:cs="宋体" w:hint="eastAsia"/>
          <w:color w:val="000000"/>
          <w:kern w:val="0"/>
          <w:sz w:val="28"/>
          <w:szCs w:val="28"/>
        </w:rPr>
        <w:t>1.3.1 是否存在子女满八周岁，且子女愿意跟随我方生活的证据？（书面材料包括意愿书、声明书，视频、录音、孩子愿意接受法官询问等）</w:t>
      </w:r>
    </w:p>
    <w:p w14:paraId="4E9B5BCB" w14:textId="77777777" w:rsidR="007D4E70" w:rsidRDefault="00000000">
      <w:pPr>
        <w:widowControl/>
        <w:spacing w:line="480" w:lineRule="exact"/>
        <w:jc w:val="left"/>
        <w:rPr>
          <w:rFonts w:ascii="宋体" w:hAnsi="宋体" w:cs="宋体" w:hint="eastAsia"/>
          <w:color w:val="000000"/>
          <w:kern w:val="0"/>
          <w:sz w:val="28"/>
          <w:szCs w:val="28"/>
        </w:rPr>
      </w:pPr>
      <w:r>
        <w:rPr>
          <w:rFonts w:ascii="宋体" w:hAnsi="宋体" w:cs="宋体" w:hint="eastAsia"/>
          <w:color w:val="000000"/>
          <w:kern w:val="0"/>
          <w:sz w:val="28"/>
          <w:szCs w:val="28"/>
        </w:rPr>
        <w:lastRenderedPageBreak/>
        <w:t>1.3.2如我方系女方，是否存在孩子未满两周岁的情形？</w:t>
      </w:r>
    </w:p>
    <w:p w14:paraId="391D4CCB" w14:textId="77777777" w:rsidR="007D4E70" w:rsidRDefault="00000000">
      <w:pPr>
        <w:widowControl/>
        <w:spacing w:line="480" w:lineRule="exact"/>
        <w:jc w:val="left"/>
        <w:rPr>
          <w:rFonts w:ascii="宋体" w:hAnsi="宋体" w:cs="宋体" w:hint="eastAsia"/>
          <w:color w:val="000000" w:themeColor="text1"/>
          <w:kern w:val="0"/>
          <w:sz w:val="28"/>
          <w:szCs w:val="28"/>
        </w:rPr>
      </w:pPr>
      <w:r>
        <w:rPr>
          <w:rFonts w:ascii="宋体" w:hAnsi="宋体" w:cs="宋体" w:hint="eastAsia"/>
          <w:color w:val="000000"/>
          <w:kern w:val="0"/>
          <w:sz w:val="28"/>
          <w:szCs w:val="28"/>
        </w:rPr>
        <w:t xml:space="preserve">1.3.3 </w:t>
      </w:r>
      <w:r>
        <w:rPr>
          <w:rFonts w:ascii="宋体" w:hAnsi="宋体" w:cs="宋体" w:hint="eastAsia"/>
          <w:color w:val="000000" w:themeColor="text1"/>
          <w:kern w:val="0"/>
          <w:sz w:val="28"/>
          <w:szCs w:val="28"/>
        </w:rPr>
        <w:t>是否存在我方与对方</w:t>
      </w:r>
      <w:r>
        <w:rPr>
          <w:rFonts w:asciiTheme="minorEastAsia" w:eastAsiaTheme="minorEastAsia" w:hAnsiTheme="minorEastAsia" w:cstheme="minorEastAsia" w:hint="eastAsia"/>
          <w:color w:val="000000" w:themeColor="text1"/>
          <w:sz w:val="28"/>
          <w:szCs w:val="28"/>
          <w:shd w:val="clear" w:color="auto" w:fill="FFFFFF"/>
        </w:rPr>
        <w:t>抚养子女的条件基本相同，但子女单独随我方父母共同生活多年，且我方父母要求并且有能力帮助我方照顾孙子女(外孙子女)情形？有无证据证明？</w:t>
      </w:r>
    </w:p>
    <w:p w14:paraId="3417DD9D" w14:textId="77777777" w:rsidR="007D4E70" w:rsidRDefault="00000000">
      <w:pPr>
        <w:widowControl/>
        <w:spacing w:line="480" w:lineRule="exact"/>
        <w:jc w:val="left"/>
        <w:rPr>
          <w:rFonts w:ascii="宋体" w:hAnsi="宋体" w:cs="宋体" w:hint="eastAsia"/>
          <w:color w:val="000000"/>
          <w:kern w:val="0"/>
          <w:sz w:val="28"/>
          <w:szCs w:val="28"/>
        </w:rPr>
      </w:pPr>
      <w:r>
        <w:rPr>
          <w:rFonts w:ascii="宋体" w:hAnsi="宋体" w:cs="宋体" w:hint="eastAsia"/>
          <w:color w:val="000000" w:themeColor="text1"/>
          <w:kern w:val="0"/>
          <w:sz w:val="28"/>
          <w:szCs w:val="28"/>
        </w:rPr>
        <w:t>1.3.4 如系再婚家庭，能否提供对方之</w:t>
      </w:r>
      <w:r>
        <w:rPr>
          <w:rFonts w:ascii="宋体" w:hAnsi="宋体" w:cs="宋体" w:hint="eastAsia"/>
          <w:color w:val="000000"/>
          <w:kern w:val="0"/>
          <w:sz w:val="28"/>
          <w:szCs w:val="28"/>
        </w:rPr>
        <w:t>前有子女的证据？</w:t>
      </w:r>
    </w:p>
    <w:p w14:paraId="129DB005" w14:textId="77777777" w:rsidR="007D4E70" w:rsidRDefault="00000000">
      <w:pPr>
        <w:widowControl/>
        <w:spacing w:line="480" w:lineRule="exact"/>
        <w:jc w:val="left"/>
        <w:rPr>
          <w:rFonts w:asciiTheme="minorEastAsia" w:eastAsiaTheme="minorEastAsia" w:hAnsiTheme="minorEastAsia" w:cstheme="minorEastAsia" w:hint="eastAsia"/>
          <w:color w:val="000000" w:themeColor="text1"/>
          <w:sz w:val="28"/>
          <w:szCs w:val="28"/>
          <w:shd w:val="clear" w:color="auto" w:fill="FFFFFF"/>
        </w:rPr>
      </w:pPr>
      <w:r>
        <w:rPr>
          <w:rFonts w:ascii="宋体" w:hAnsi="宋体" w:cs="宋体" w:hint="eastAsia"/>
          <w:color w:val="000000" w:themeColor="text1"/>
          <w:kern w:val="0"/>
          <w:sz w:val="28"/>
          <w:szCs w:val="28"/>
        </w:rPr>
        <w:t xml:space="preserve">1.3.5 </w:t>
      </w:r>
      <w:r>
        <w:rPr>
          <w:rFonts w:asciiTheme="minorEastAsia" w:eastAsiaTheme="minorEastAsia" w:hAnsiTheme="minorEastAsia" w:cstheme="minorEastAsia" w:hint="eastAsia"/>
          <w:color w:val="000000" w:themeColor="text1"/>
          <w:kern w:val="0"/>
          <w:sz w:val="28"/>
          <w:szCs w:val="28"/>
        </w:rPr>
        <w:t>有无我方</w:t>
      </w:r>
      <w:r>
        <w:rPr>
          <w:rFonts w:asciiTheme="minorEastAsia" w:eastAsiaTheme="minorEastAsia" w:hAnsiTheme="minorEastAsia" w:cstheme="minorEastAsia" w:hint="eastAsia"/>
          <w:color w:val="000000" w:themeColor="text1"/>
          <w:sz w:val="28"/>
          <w:szCs w:val="28"/>
          <w:shd w:val="clear" w:color="auto" w:fill="FFFFFF"/>
        </w:rPr>
        <w:t>已做绝育手术或因其他原因丧失生育能力的证据？（包括但不限于医疗病历、医学鉴定、诊断证明书等）</w:t>
      </w:r>
    </w:p>
    <w:p w14:paraId="46767D71" w14:textId="77777777" w:rsidR="007D4E70" w:rsidRDefault="00000000">
      <w:pPr>
        <w:widowControl/>
        <w:spacing w:line="480" w:lineRule="exact"/>
        <w:jc w:val="left"/>
        <w:rPr>
          <w:rFonts w:asciiTheme="minorEastAsia" w:eastAsiaTheme="minorEastAsia" w:hAnsiTheme="minorEastAsia" w:cstheme="minorEastAsia" w:hint="eastAsia"/>
          <w:color w:val="000000" w:themeColor="text1"/>
          <w:sz w:val="28"/>
          <w:szCs w:val="28"/>
          <w:shd w:val="clear" w:color="auto" w:fill="FFFFFF"/>
        </w:rPr>
      </w:pPr>
      <w:r>
        <w:rPr>
          <w:rFonts w:asciiTheme="minorEastAsia" w:eastAsiaTheme="minorEastAsia" w:hAnsiTheme="minorEastAsia" w:cstheme="minorEastAsia" w:hint="eastAsia"/>
          <w:color w:val="000000" w:themeColor="text1"/>
          <w:sz w:val="28"/>
          <w:szCs w:val="28"/>
          <w:shd w:val="clear" w:color="auto" w:fill="FFFFFF"/>
        </w:rPr>
        <w:t>1.3.6 注意孩子性别是否与我方属于同一性别？（以证明将来孩子性别认同的问题）</w:t>
      </w:r>
    </w:p>
    <w:p w14:paraId="4AB738C8" w14:textId="77777777" w:rsidR="007D4E70" w:rsidRDefault="00000000">
      <w:pPr>
        <w:widowControl/>
        <w:spacing w:line="480" w:lineRule="exact"/>
        <w:jc w:val="left"/>
        <w:rPr>
          <w:rFonts w:ascii="宋体" w:hAnsi="宋体" w:cs="宋体" w:hint="eastAsia"/>
          <w:b/>
          <w:bCs/>
          <w:color w:val="000000"/>
          <w:kern w:val="0"/>
          <w:sz w:val="28"/>
          <w:szCs w:val="28"/>
        </w:rPr>
      </w:pPr>
      <w:r>
        <w:rPr>
          <w:rFonts w:ascii="宋体" w:hAnsi="宋体" w:cs="宋体" w:hint="eastAsia"/>
          <w:b/>
          <w:bCs/>
          <w:color w:val="000000"/>
          <w:kern w:val="0"/>
          <w:sz w:val="28"/>
          <w:szCs w:val="28"/>
        </w:rPr>
        <w:t>二.子女跟随对方生活,不利于孩子的身心健康和成长</w:t>
      </w:r>
    </w:p>
    <w:p w14:paraId="720A3D99" w14:textId="77777777" w:rsidR="007D4E70" w:rsidRDefault="00000000">
      <w:pPr>
        <w:widowControl/>
        <w:spacing w:line="480" w:lineRule="exact"/>
        <w:jc w:val="left"/>
        <w:rPr>
          <w:rFonts w:ascii="宋体" w:hAnsi="宋体" w:cs="宋体" w:hint="eastAsia"/>
          <w:color w:val="000000"/>
          <w:kern w:val="0"/>
          <w:sz w:val="28"/>
          <w:szCs w:val="28"/>
        </w:rPr>
      </w:pPr>
      <w:r>
        <w:rPr>
          <w:rFonts w:ascii="宋体" w:hAnsi="宋体" w:cs="宋体" w:hint="eastAsia"/>
          <w:color w:val="000000"/>
          <w:kern w:val="0"/>
          <w:sz w:val="28"/>
          <w:szCs w:val="28"/>
        </w:rPr>
        <w:t>2.1 有无对方对我方及子女实施家庭暴力的证据？</w:t>
      </w:r>
      <w:r>
        <w:rPr>
          <w:rFonts w:asciiTheme="minorEastAsia" w:eastAsiaTheme="minorEastAsia" w:hAnsiTheme="minorEastAsia" w:cstheme="minorEastAsia" w:hint="eastAsia"/>
          <w:color w:val="000000" w:themeColor="text1"/>
          <w:sz w:val="28"/>
          <w:szCs w:val="28"/>
          <w:shd w:val="clear" w:color="auto" w:fill="FFFFFF"/>
        </w:rPr>
        <w:t>（包括但不限于诊断证明、医疗病例、报警记录、出警记录、询问笔录等）</w:t>
      </w:r>
    </w:p>
    <w:p w14:paraId="0DEA1AD5" w14:textId="77777777" w:rsidR="007D4E70" w:rsidRDefault="00000000">
      <w:pPr>
        <w:widowControl/>
        <w:spacing w:line="480" w:lineRule="exact"/>
        <w:jc w:val="left"/>
        <w:rPr>
          <w:rFonts w:asciiTheme="minorEastAsia" w:eastAsiaTheme="minorEastAsia" w:hAnsiTheme="minorEastAsia" w:cstheme="minorEastAsia" w:hint="eastAsia"/>
          <w:color w:val="000000" w:themeColor="text1"/>
          <w:sz w:val="28"/>
          <w:szCs w:val="28"/>
          <w:shd w:val="clear" w:color="auto" w:fill="FFFFFF"/>
        </w:rPr>
      </w:pPr>
      <w:r>
        <w:rPr>
          <w:rFonts w:ascii="宋体" w:hAnsi="宋体" w:cs="宋体" w:hint="eastAsia"/>
          <w:color w:val="000000"/>
          <w:kern w:val="0"/>
          <w:sz w:val="28"/>
          <w:szCs w:val="28"/>
        </w:rPr>
        <w:t>2.2 有无对方有酗酒、吸毒、赌博等恶习的证据</w:t>
      </w:r>
      <w:r>
        <w:rPr>
          <w:rFonts w:asciiTheme="minorEastAsia" w:eastAsiaTheme="minorEastAsia" w:hAnsiTheme="minorEastAsia" w:cstheme="minorEastAsia" w:hint="eastAsia"/>
          <w:color w:val="000000" w:themeColor="text1"/>
          <w:sz w:val="28"/>
          <w:szCs w:val="28"/>
          <w:shd w:val="clear" w:color="auto" w:fill="FFFFFF"/>
        </w:rPr>
        <w:t xml:space="preserve"> ？</w:t>
      </w:r>
    </w:p>
    <w:p w14:paraId="691427C8" w14:textId="77777777" w:rsidR="007D4E70" w:rsidRDefault="00000000">
      <w:pPr>
        <w:widowControl/>
        <w:spacing w:line="480" w:lineRule="exact"/>
        <w:jc w:val="left"/>
        <w:rPr>
          <w:rFonts w:asciiTheme="minorEastAsia" w:eastAsiaTheme="minorEastAsia" w:hAnsiTheme="minorEastAsia" w:cstheme="minorEastAsia" w:hint="eastAsia"/>
          <w:color w:val="000000" w:themeColor="text1"/>
          <w:sz w:val="28"/>
          <w:szCs w:val="28"/>
          <w:shd w:val="clear" w:color="auto" w:fill="FFFFFF"/>
        </w:rPr>
      </w:pPr>
      <w:r>
        <w:rPr>
          <w:rFonts w:asciiTheme="minorEastAsia" w:eastAsiaTheme="minorEastAsia" w:hAnsiTheme="minorEastAsia" w:cstheme="minorEastAsia" w:hint="eastAsia"/>
          <w:color w:val="000000" w:themeColor="text1"/>
          <w:sz w:val="28"/>
          <w:szCs w:val="28"/>
          <w:shd w:val="clear" w:color="auto" w:fill="FFFFFF"/>
        </w:rPr>
        <w:t>2.3 有无对方存在精神病、传染病等不适合抚养孩子的证据？（包括但不限于诊断证明、医疗病例、住院手续档案、司法鉴定等）</w:t>
      </w:r>
    </w:p>
    <w:p w14:paraId="45470BA8" w14:textId="77777777" w:rsidR="007D4E70" w:rsidRDefault="00000000">
      <w:pPr>
        <w:widowControl/>
        <w:spacing w:line="480" w:lineRule="exact"/>
        <w:jc w:val="left"/>
        <w:rPr>
          <w:rFonts w:asciiTheme="minorEastAsia" w:eastAsiaTheme="minorEastAsia" w:hAnsiTheme="minorEastAsia" w:cstheme="minorEastAsia" w:hint="eastAsia"/>
          <w:color w:val="000000" w:themeColor="text1"/>
          <w:sz w:val="28"/>
          <w:szCs w:val="28"/>
          <w:shd w:val="clear" w:color="auto" w:fill="FFFFFF"/>
        </w:rPr>
      </w:pPr>
      <w:r>
        <w:rPr>
          <w:rFonts w:asciiTheme="minorEastAsia" w:eastAsiaTheme="minorEastAsia" w:hAnsiTheme="minorEastAsia" w:cstheme="minorEastAsia" w:hint="eastAsia"/>
          <w:color w:val="000000" w:themeColor="text1"/>
          <w:sz w:val="28"/>
          <w:szCs w:val="28"/>
          <w:shd w:val="clear" w:color="auto" w:fill="FFFFFF"/>
        </w:rPr>
        <w:t>2.4 有无对方受过行政处罚或刑事处罚的证据？（包括但不限于行政拘留通知书、法院判决书、释放证明等）</w:t>
      </w:r>
    </w:p>
    <w:p w14:paraId="51970A5D" w14:textId="77777777" w:rsidR="007D4E70" w:rsidRDefault="00000000">
      <w:pPr>
        <w:widowControl/>
        <w:spacing w:line="480" w:lineRule="exact"/>
        <w:jc w:val="left"/>
        <w:rPr>
          <w:rFonts w:asciiTheme="minorEastAsia" w:eastAsiaTheme="minorEastAsia" w:hAnsiTheme="minorEastAsia" w:cstheme="minorEastAsia" w:hint="eastAsia"/>
          <w:color w:val="000000" w:themeColor="text1"/>
          <w:sz w:val="28"/>
          <w:szCs w:val="28"/>
          <w:shd w:val="clear" w:color="auto" w:fill="FFFFFF"/>
        </w:rPr>
      </w:pPr>
      <w:r>
        <w:rPr>
          <w:rFonts w:asciiTheme="minorEastAsia" w:eastAsiaTheme="minorEastAsia" w:hAnsiTheme="minorEastAsia" w:cstheme="minorEastAsia" w:hint="eastAsia"/>
          <w:color w:val="000000" w:themeColor="text1"/>
          <w:sz w:val="28"/>
          <w:szCs w:val="28"/>
          <w:shd w:val="clear" w:color="auto" w:fill="FFFFFF"/>
        </w:rPr>
        <w:t>2.5 能否提供对方与第三者发生两性关系或者对方与婚外异性具有同居关系的证据？</w:t>
      </w:r>
    </w:p>
    <w:p w14:paraId="2A7585ED" w14:textId="77777777" w:rsidR="007D4E70" w:rsidRDefault="00000000">
      <w:pPr>
        <w:widowControl/>
        <w:spacing w:line="480" w:lineRule="exact"/>
        <w:jc w:val="left"/>
        <w:rPr>
          <w:rFonts w:asciiTheme="minorEastAsia" w:eastAsiaTheme="minorEastAsia" w:hAnsiTheme="minorEastAsia" w:cstheme="minorEastAsia" w:hint="eastAsia"/>
          <w:color w:val="000000" w:themeColor="text1"/>
          <w:sz w:val="28"/>
          <w:szCs w:val="28"/>
          <w:shd w:val="clear" w:color="auto" w:fill="FFFFFF"/>
        </w:rPr>
      </w:pPr>
      <w:r>
        <w:rPr>
          <w:rFonts w:asciiTheme="minorEastAsia" w:eastAsiaTheme="minorEastAsia" w:hAnsiTheme="minorEastAsia" w:cstheme="minorEastAsia" w:hint="eastAsia"/>
          <w:color w:val="000000" w:themeColor="text1"/>
          <w:sz w:val="28"/>
          <w:szCs w:val="28"/>
          <w:shd w:val="clear" w:color="auto" w:fill="FFFFFF"/>
        </w:rPr>
        <w:t>2.6 对方是否具有将子女留置国内由其父母或他人单独抚养的经历?</w:t>
      </w:r>
    </w:p>
    <w:p w14:paraId="799F9D66" w14:textId="77777777" w:rsidR="007D4E70" w:rsidRDefault="00000000">
      <w:pPr>
        <w:widowControl/>
        <w:spacing w:line="480" w:lineRule="exact"/>
        <w:jc w:val="left"/>
        <w:rPr>
          <w:rFonts w:asciiTheme="minorEastAsia" w:eastAsiaTheme="minorEastAsia" w:hAnsiTheme="minorEastAsia" w:cstheme="minorEastAsia" w:hint="eastAsia"/>
          <w:color w:val="000000" w:themeColor="text1"/>
          <w:sz w:val="28"/>
          <w:szCs w:val="28"/>
          <w:shd w:val="clear" w:color="auto" w:fill="FFFFFF"/>
        </w:rPr>
      </w:pPr>
      <w:r>
        <w:rPr>
          <w:rFonts w:asciiTheme="minorEastAsia" w:eastAsiaTheme="minorEastAsia" w:hAnsiTheme="minorEastAsia" w:cstheme="minorEastAsia" w:hint="eastAsia"/>
          <w:color w:val="000000" w:themeColor="text1"/>
          <w:sz w:val="28"/>
          <w:szCs w:val="28"/>
          <w:shd w:val="clear" w:color="auto" w:fill="FFFFFF"/>
        </w:rPr>
        <w:t>2.7 有无对方的工作性质不适合抚养孩子的证据？</w:t>
      </w:r>
    </w:p>
    <w:p w14:paraId="7B665D1E" w14:textId="77777777" w:rsidR="007D4E70" w:rsidRDefault="00000000">
      <w:pPr>
        <w:widowControl/>
        <w:spacing w:line="480" w:lineRule="exact"/>
        <w:jc w:val="left"/>
        <w:rPr>
          <w:rFonts w:asciiTheme="minorEastAsia" w:eastAsiaTheme="minorEastAsia" w:hAnsiTheme="minorEastAsia" w:cstheme="minorEastAsia" w:hint="eastAsia"/>
          <w:color w:val="000000" w:themeColor="text1"/>
          <w:sz w:val="28"/>
          <w:szCs w:val="28"/>
          <w:shd w:val="clear" w:color="auto" w:fill="FFFFFF"/>
        </w:rPr>
      </w:pPr>
      <w:r>
        <w:rPr>
          <w:rFonts w:asciiTheme="minorEastAsia" w:eastAsiaTheme="minorEastAsia" w:hAnsiTheme="minorEastAsia" w:cstheme="minorEastAsia" w:hint="eastAsia"/>
          <w:color w:val="000000" w:themeColor="text1"/>
          <w:sz w:val="28"/>
          <w:szCs w:val="28"/>
          <w:shd w:val="clear" w:color="auto" w:fill="FFFFFF"/>
        </w:rPr>
        <w:t>2.8 对方是否属于低收入群体？</w:t>
      </w:r>
    </w:p>
    <w:p w14:paraId="210F4CE6" w14:textId="77777777" w:rsidR="007D4E70" w:rsidRDefault="00000000">
      <w:pPr>
        <w:widowControl/>
        <w:spacing w:line="480" w:lineRule="exact"/>
        <w:jc w:val="left"/>
        <w:rPr>
          <w:rFonts w:asciiTheme="minorEastAsia" w:eastAsiaTheme="minorEastAsia" w:hAnsiTheme="minorEastAsia" w:cstheme="minorEastAsia" w:hint="eastAsia"/>
          <w:color w:val="000000" w:themeColor="text1"/>
          <w:sz w:val="28"/>
          <w:szCs w:val="28"/>
          <w:shd w:val="clear" w:color="auto" w:fill="FFFFFF"/>
        </w:rPr>
      </w:pPr>
      <w:r>
        <w:rPr>
          <w:rFonts w:asciiTheme="minorEastAsia" w:eastAsiaTheme="minorEastAsia" w:hAnsiTheme="minorEastAsia" w:cstheme="minorEastAsia" w:hint="eastAsia"/>
          <w:color w:val="000000" w:themeColor="text1"/>
          <w:sz w:val="28"/>
          <w:szCs w:val="28"/>
          <w:shd w:val="clear" w:color="auto" w:fill="FFFFFF"/>
        </w:rPr>
        <w:t>2.9 能否提供对方不能为孩子提供基本住所保障的证据？</w:t>
      </w:r>
    </w:p>
    <w:p w14:paraId="6305D6EA" w14:textId="77777777" w:rsidR="007D4E70" w:rsidRDefault="00000000">
      <w:pPr>
        <w:widowControl/>
        <w:spacing w:line="480" w:lineRule="exact"/>
        <w:jc w:val="left"/>
        <w:rPr>
          <w:rFonts w:asciiTheme="minorEastAsia" w:eastAsiaTheme="minorEastAsia" w:hAnsiTheme="minorEastAsia" w:cstheme="minorEastAsia" w:hint="eastAsia"/>
          <w:color w:val="000000" w:themeColor="text1"/>
          <w:sz w:val="28"/>
          <w:szCs w:val="28"/>
          <w:shd w:val="clear" w:color="auto" w:fill="FFFFFF"/>
        </w:rPr>
      </w:pPr>
      <w:r>
        <w:rPr>
          <w:rFonts w:asciiTheme="minorEastAsia" w:eastAsiaTheme="minorEastAsia" w:hAnsiTheme="minorEastAsia" w:cstheme="minorEastAsia" w:hint="eastAsia"/>
          <w:color w:val="000000" w:themeColor="text1"/>
          <w:sz w:val="28"/>
          <w:szCs w:val="28"/>
          <w:shd w:val="clear" w:color="auto" w:fill="FFFFFF"/>
        </w:rPr>
        <w:t>2.10 能否提供对方常年患病，身体状况不适合抚养孩子的证据？</w:t>
      </w:r>
    </w:p>
    <w:p w14:paraId="7212B429" w14:textId="77777777" w:rsidR="007D4E70" w:rsidRDefault="00000000">
      <w:pPr>
        <w:widowControl/>
        <w:spacing w:line="480" w:lineRule="exact"/>
        <w:jc w:val="left"/>
        <w:rPr>
          <w:rFonts w:asciiTheme="minorEastAsia" w:eastAsiaTheme="minorEastAsia" w:hAnsiTheme="minorEastAsia" w:cstheme="minorEastAsia" w:hint="eastAsia"/>
          <w:color w:val="000000" w:themeColor="text1"/>
          <w:sz w:val="28"/>
          <w:szCs w:val="28"/>
          <w:shd w:val="clear" w:color="auto" w:fill="FFFFFF"/>
        </w:rPr>
      </w:pPr>
      <w:r>
        <w:rPr>
          <w:rFonts w:asciiTheme="minorEastAsia" w:eastAsiaTheme="minorEastAsia" w:hAnsiTheme="minorEastAsia" w:cstheme="minorEastAsia" w:hint="eastAsia"/>
          <w:color w:val="000000" w:themeColor="text1"/>
          <w:sz w:val="28"/>
          <w:szCs w:val="28"/>
          <w:shd w:val="clear" w:color="auto" w:fill="FFFFFF"/>
        </w:rPr>
        <w:t>2.11能否提供对方有抚养条件但不尽抚养义务的证据？</w:t>
      </w:r>
    </w:p>
    <w:p w14:paraId="52966AFA" w14:textId="77777777" w:rsidR="007D4E70" w:rsidRDefault="00000000">
      <w:pPr>
        <w:widowControl/>
        <w:spacing w:line="480" w:lineRule="exact"/>
        <w:jc w:val="left"/>
        <w:rPr>
          <w:rFonts w:asciiTheme="minorEastAsia" w:eastAsiaTheme="minorEastAsia" w:hAnsiTheme="minorEastAsia" w:cstheme="minorEastAsia" w:hint="eastAsia"/>
          <w:color w:val="000000" w:themeColor="text1"/>
          <w:sz w:val="28"/>
          <w:szCs w:val="28"/>
          <w:shd w:val="clear" w:color="auto" w:fill="FFFFFF"/>
        </w:rPr>
      </w:pPr>
      <w:r>
        <w:rPr>
          <w:rFonts w:asciiTheme="minorEastAsia" w:eastAsiaTheme="minorEastAsia" w:hAnsiTheme="minorEastAsia" w:cstheme="minorEastAsia" w:hint="eastAsia"/>
          <w:color w:val="000000" w:themeColor="text1"/>
          <w:sz w:val="28"/>
          <w:szCs w:val="28"/>
          <w:shd w:val="clear" w:color="auto" w:fill="FFFFFF"/>
        </w:rPr>
        <w:t>2.12 能否提供因对方过错导致离婚的证据？（既证明夫妻感情破裂，同时证明对方不适宜抚养孩子）</w:t>
      </w:r>
    </w:p>
    <w:p w14:paraId="6F92C9D1" w14:textId="77777777" w:rsidR="007D4E70" w:rsidRDefault="00000000">
      <w:pPr>
        <w:widowControl/>
        <w:spacing w:line="480" w:lineRule="exact"/>
        <w:jc w:val="left"/>
      </w:pPr>
      <w:r>
        <w:rPr>
          <w:rFonts w:asciiTheme="minorEastAsia" w:eastAsiaTheme="minorEastAsia" w:hAnsiTheme="minorEastAsia" w:cstheme="minorEastAsia" w:hint="eastAsia"/>
          <w:color w:val="000000" w:themeColor="text1"/>
          <w:sz w:val="28"/>
          <w:szCs w:val="28"/>
          <w:shd w:val="clear" w:color="auto" w:fill="FFFFFF"/>
        </w:rPr>
        <w:t>2.13 能否提供对方有心理疾病或极端言行的证据？（包括但不限于：邮件往来、微信、短信、电话录音等）</w:t>
      </w:r>
    </w:p>
    <w:sectPr w:rsidR="007D4E70">
      <w:headerReference w:type="even" r:id="rId8"/>
      <w:headerReference w:type="default" r:id="rId9"/>
      <w:footerReference w:type="even" r:id="rId10"/>
      <w:footerReference w:type="default" r:id="rId11"/>
      <w:headerReference w:type="first" r:id="rId12"/>
      <w:footerReference w:type="first" r:id="rId13"/>
      <w:pgSz w:w="11906" w:h="16838"/>
      <w:pgMar w:top="1440" w:right="1646" w:bottom="1440" w:left="162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A03D4" w14:textId="77777777" w:rsidR="002135BC" w:rsidRDefault="002135BC">
      <w:r>
        <w:separator/>
      </w:r>
    </w:p>
  </w:endnote>
  <w:endnote w:type="continuationSeparator" w:id="0">
    <w:p w14:paraId="221D802B" w14:textId="77777777" w:rsidR="002135BC" w:rsidRDefault="0021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Gungsuh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D0269" w14:textId="77777777" w:rsidR="007D4E70" w:rsidRDefault="0000000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CE279CB" w14:textId="77777777" w:rsidR="007D4E70" w:rsidRDefault="007D4E7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414AB" w14:textId="77777777" w:rsidR="007D4E70" w:rsidRDefault="0000000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2</w:t>
    </w:r>
    <w:r>
      <w:rPr>
        <w:rStyle w:val="a5"/>
      </w:rPr>
      <w:fldChar w:fldCharType="end"/>
    </w:r>
  </w:p>
  <w:p w14:paraId="2069C66E" w14:textId="77777777" w:rsidR="007D4E70" w:rsidRDefault="007D4E7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546B9" w14:textId="77777777" w:rsidR="007D4E70" w:rsidRDefault="00000000">
    <w:pPr>
      <w:pStyle w:val="a3"/>
      <w:jc w:val="center"/>
    </w:pPr>
    <w:r>
      <w:fldChar w:fldCharType="begin"/>
    </w:r>
    <w:r>
      <w:instrText xml:space="preserve"> PAGE   \* MERGEFORMAT </w:instrText>
    </w:r>
    <w:r>
      <w:fldChar w:fldCharType="separate"/>
    </w:r>
    <w:r>
      <w:rPr>
        <w:lang w:val="zh-CN"/>
      </w:rPr>
      <w:t>1</w:t>
    </w:r>
    <w:r>
      <w:fldChar w:fldCharType="end"/>
    </w:r>
  </w:p>
  <w:p w14:paraId="272700E6" w14:textId="77777777" w:rsidR="007D4E70" w:rsidRDefault="007D4E7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9E73E" w14:textId="77777777" w:rsidR="002135BC" w:rsidRDefault="002135BC">
      <w:r>
        <w:separator/>
      </w:r>
    </w:p>
  </w:footnote>
  <w:footnote w:type="continuationSeparator" w:id="0">
    <w:p w14:paraId="6539E6B1" w14:textId="77777777" w:rsidR="002135BC" w:rsidRDefault="00213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38382" w14:textId="77777777" w:rsidR="007D4E70" w:rsidRDefault="0000000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CF8D80F" w14:textId="77777777" w:rsidR="007D4E70" w:rsidRDefault="007D4E7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12C1C" w14:textId="77777777" w:rsidR="002370AB" w:rsidRDefault="002370A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80EAC" w14:textId="61E39152" w:rsidR="007D4E70" w:rsidRDefault="00000000">
    <w:pPr>
      <w:adjustRightInd w:val="0"/>
      <w:snapToGrid w:val="0"/>
      <w:spacing w:line="240" w:lineRule="atLeast"/>
      <w:jc w:val="center"/>
      <w:rPr>
        <w:rFonts w:ascii="楷体_GB2312" w:eastAsia="楷体_GB2312" w:hAnsi="新宋体" w:cs="黑体" w:hint="eastAsia"/>
        <w:b/>
        <w:bCs/>
        <w:sz w:val="44"/>
        <w:szCs w:val="44"/>
      </w:rPr>
    </w:pPr>
    <w:r>
      <w:rPr>
        <w:rFonts w:ascii="楷体_GB2312" w:eastAsia="楷体_GB2312" w:hAnsi="新宋体" w:cs="黑体" w:hint="eastAsia"/>
        <w:b/>
        <w:bCs/>
        <w:sz w:val="44"/>
        <w:szCs w:val="44"/>
      </w:rPr>
      <w:t>北 京 济</w:t>
    </w:r>
    <w:r w:rsidR="002370AB">
      <w:rPr>
        <w:rFonts w:ascii="楷体_GB2312" w:eastAsia="楷体_GB2312" w:hAnsi="新宋体" w:cs="黑体" w:hint="eastAsia"/>
        <w:b/>
        <w:bCs/>
        <w:sz w:val="44"/>
        <w:szCs w:val="44"/>
      </w:rPr>
      <w:t>xx</w:t>
    </w:r>
    <w:r>
      <w:rPr>
        <w:rFonts w:ascii="楷体_GB2312" w:eastAsia="楷体_GB2312" w:hAnsi="新宋体" w:cs="黑体" w:hint="eastAsia"/>
        <w:b/>
        <w:bCs/>
        <w:sz w:val="44"/>
        <w:szCs w:val="44"/>
      </w:rPr>
      <w:t xml:space="preserve"> 律 师 事 务 所</w:t>
    </w:r>
  </w:p>
  <w:p w14:paraId="23178852" w14:textId="510C59F3" w:rsidR="007D4E70" w:rsidRDefault="00000000">
    <w:pPr>
      <w:adjustRightInd w:val="0"/>
      <w:snapToGrid w:val="0"/>
      <w:spacing w:line="240" w:lineRule="atLeast"/>
      <w:jc w:val="center"/>
      <w:rPr>
        <w:rFonts w:ascii="楷体_GB2312" w:eastAsia="楷体_GB2312" w:hAnsi="新宋体" w:hint="eastAsia"/>
        <w:b/>
        <w:sz w:val="44"/>
        <w:szCs w:val="44"/>
      </w:rPr>
    </w:pPr>
    <w:r>
      <w:rPr>
        <w:rFonts w:ascii="楷体_GB2312" w:eastAsia="楷体_GB2312" w:hAnsi="GungsuhChe" w:hint="eastAsia"/>
        <w:b/>
        <w:sz w:val="32"/>
        <w:szCs w:val="32"/>
      </w:rPr>
      <w:t xml:space="preserve">BEIJING   </w:t>
    </w:r>
    <w:proofErr w:type="spellStart"/>
    <w:r w:rsidR="002370AB">
      <w:rPr>
        <w:rFonts w:ascii="楷体_GB2312" w:eastAsia="楷体_GB2312" w:hAnsi="GungsuhChe" w:hint="eastAsia"/>
        <w:b/>
        <w:sz w:val="32"/>
        <w:szCs w:val="32"/>
      </w:rPr>
      <w:t>xxxx</w:t>
    </w:r>
    <w:proofErr w:type="spellEnd"/>
    <w:r>
      <w:rPr>
        <w:rFonts w:ascii="楷体_GB2312" w:eastAsia="楷体_GB2312" w:hAnsi="GungsuhChe" w:hint="eastAsia"/>
        <w:b/>
        <w:sz w:val="32"/>
        <w:szCs w:val="32"/>
      </w:rPr>
      <w:t xml:space="preserve">   LAW   FIRM</w:t>
    </w:r>
  </w:p>
  <w:p w14:paraId="58D56F3B" w14:textId="77777777" w:rsidR="007D4E70" w:rsidRDefault="00000000">
    <w:pPr>
      <w:ind w:leftChars="-171" w:left="-359"/>
    </w:pPr>
    <w:r>
      <w:rPr>
        <w:noProof/>
      </w:rPr>
      <mc:AlternateContent>
        <mc:Choice Requires="wpc">
          <w:drawing>
            <wp:inline distT="0" distB="0" distL="114300" distR="114300" wp14:anchorId="72983760" wp14:editId="549141FB">
              <wp:extent cx="5600700" cy="198120"/>
              <wp:effectExtent l="0" t="0" r="0" b="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2" name="直接连接符 2"/>
                      <wps:cNvCnPr/>
                      <wps:spPr>
                        <a:xfrm flipV="1">
                          <a:off x="0" y="99437"/>
                          <a:ext cx="5600700" cy="753"/>
                        </a:xfrm>
                        <a:prstGeom prst="line">
                          <a:avLst/>
                        </a:prstGeom>
                        <a:ln w="57150" cap="flat" cmpd="thickThin">
                          <a:solidFill>
                            <a:srgbClr val="000000"/>
                          </a:solidFill>
                          <a:prstDash val="solid"/>
                          <a:headEnd type="none" w="med" len="med"/>
                          <a:tailEnd type="none" w="med" len="med"/>
                        </a:ln>
                      </wps:spPr>
                      <wps:bodyPr/>
                    </wps:wsp>
                  </wpc:wpc>
                </a:graphicData>
              </a:graphic>
            </wp:inline>
          </w:drawing>
        </mc:Choice>
        <mc:Fallback>
          <w:pict>
            <v:group w14:anchorId="07E8B884" id="画布 3" o:spid="_x0000_s1026" editas="canvas" style="width:441pt;height:15.6pt;mso-position-horizontal-relative:char;mso-position-vertical-relative:line" coordsize="56007,1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07;height:1981;visibility:visible;mso-wrap-style:square">
                <v:fill o:detectmouseclick="t"/>
                <v:path o:connecttype="none"/>
              </v:shape>
              <v:line id="直接连接符 2" o:spid="_x0000_s1028" style="position:absolute;flip:y;visibility:visible;mso-wrap-style:square" from="0,994" to="56007,1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" strokeweight="4.5pt">
                <v:stroke linestyle="thickThin"/>
              </v:lin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BF78A"/>
    <w:multiLevelType w:val="multilevel"/>
    <w:tmpl w:val="086BF78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753284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70"/>
    <w:rsid w:val="002135BC"/>
    <w:rsid w:val="002370AB"/>
    <w:rsid w:val="007D4E70"/>
    <w:rsid w:val="00BE3E48"/>
    <w:rsid w:val="06E20D66"/>
    <w:rsid w:val="09C750CC"/>
    <w:rsid w:val="171934EE"/>
    <w:rsid w:val="23923DF5"/>
    <w:rsid w:val="27AA13A2"/>
    <w:rsid w:val="359C2D8D"/>
    <w:rsid w:val="392331D9"/>
    <w:rsid w:val="4BA02211"/>
    <w:rsid w:val="5B37672D"/>
    <w:rsid w:val="5D133E05"/>
    <w:rsid w:val="644F1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DA869C0"/>
  <w15:docId w15:val="{924C50FF-554B-4C9B-83E4-83C3A614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xudong gao</cp:lastModifiedBy>
  <cp:revision>2</cp:revision>
  <dcterms:created xsi:type="dcterms:W3CDTF">2014-10-29T12:08:00Z</dcterms:created>
  <dcterms:modified xsi:type="dcterms:W3CDTF">2024-11-19T04:33:00Z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