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夫妻财产约定协议书</w:t>
      </w:r>
    </w:p>
    <w:p>
      <w:pPr>
        <w:keepNext w:val="0"/>
        <w:keepLines w:val="0"/>
        <w:pageBreakBefore w:val="0"/>
        <w:widowControl w:val="0"/>
        <w:kinsoku/>
        <w:wordWrap/>
        <w:overflowPunct/>
        <w:topLinePunct w:val="0"/>
        <w:autoSpaceDE/>
        <w:autoSpaceDN/>
        <w:bidi w:val="0"/>
        <w:adjustRightInd/>
        <w:snapToGrid/>
        <w:spacing w:line="480" w:lineRule="exact"/>
        <w:ind w:firstLine="723" w:firstLineChars="20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夫妻财产约定协议书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男方</w:t>
      </w:r>
      <w:r>
        <w:rPr>
          <w:rFonts w:hint="eastAsia" w:ascii="宋体" w:hAnsi="宋体" w:eastAsia="宋体" w:cs="宋体"/>
          <w:sz w:val="28"/>
          <w:szCs w:val="28"/>
        </w:rPr>
        <w:t>：张</w:t>
      </w:r>
      <w:r>
        <w:rPr>
          <w:rFonts w:hint="eastAsia" w:ascii="宋体" w:hAnsi="宋体" w:cs="宋体"/>
          <w:sz w:val="28"/>
          <w:szCs w:val="28"/>
        </w:rPr>
        <w:t>××</w:t>
      </w:r>
      <w:r>
        <w:rPr>
          <w:rFonts w:hint="eastAsia" w:ascii="宋体" w:hAnsi="宋体" w:eastAsia="宋体" w:cs="宋体"/>
          <w:sz w:val="28"/>
          <w:szCs w:val="28"/>
        </w:rPr>
        <w:t>，男，</w:t>
      </w:r>
      <w:r>
        <w:rPr>
          <w:rFonts w:hint="eastAsia" w:ascii="宋体" w:hAnsi="宋体" w:eastAsia="宋体" w:cs="宋体"/>
          <w:sz w:val="28"/>
          <w:szCs w:val="28"/>
          <w:lang w:eastAsia="zh-CN"/>
        </w:rPr>
        <w:t>×年×月×日</w:t>
      </w:r>
      <w:r>
        <w:rPr>
          <w:rFonts w:hint="eastAsia" w:ascii="宋体" w:hAnsi="宋体" w:eastAsia="宋体" w:cs="宋体"/>
          <w:sz w:val="28"/>
          <w:szCs w:val="28"/>
        </w:rPr>
        <w:t>出生，汉族，住址：北京市朝阳区</w:t>
      </w:r>
      <w:r>
        <w:rPr>
          <w:rFonts w:hint="eastAsia" w:ascii="宋体" w:hAnsi="宋体" w:cs="宋体"/>
          <w:sz w:val="28"/>
          <w:szCs w:val="28"/>
        </w:rPr>
        <w:t>××</w:t>
      </w:r>
      <w:r>
        <w:rPr>
          <w:rFonts w:hint="eastAsia" w:ascii="宋体" w:hAnsi="宋体" w:eastAsia="宋体" w:cs="宋体"/>
          <w:sz w:val="28"/>
          <w:szCs w:val="28"/>
        </w:rPr>
        <w:t>大院</w:t>
      </w:r>
      <w:r>
        <w:rPr>
          <w:rFonts w:hint="eastAsia" w:ascii="宋体" w:hAnsi="宋体" w:eastAsia="宋体" w:cs="宋体"/>
          <w:sz w:val="28"/>
          <w:szCs w:val="28"/>
          <w:lang w:eastAsia="zh-CN"/>
        </w:rPr>
        <w:t>×</w:t>
      </w:r>
      <w:r>
        <w:rPr>
          <w:rFonts w:hint="eastAsia" w:ascii="宋体" w:hAnsi="宋体" w:eastAsia="宋体" w:cs="宋体"/>
          <w:sz w:val="28"/>
          <w:szCs w:val="28"/>
        </w:rPr>
        <w:t>号楼</w:t>
      </w:r>
      <w:r>
        <w:rPr>
          <w:rFonts w:hint="eastAsia" w:ascii="宋体" w:hAnsi="宋体" w:eastAsia="宋体" w:cs="宋体"/>
          <w:sz w:val="28"/>
          <w:szCs w:val="28"/>
          <w:lang w:eastAsia="zh-CN"/>
        </w:rPr>
        <w:t>×</w:t>
      </w:r>
      <w:r>
        <w:rPr>
          <w:rFonts w:hint="eastAsia" w:ascii="宋体" w:hAnsi="宋体" w:eastAsia="宋体" w:cs="宋体"/>
          <w:sz w:val="28"/>
          <w:szCs w:val="28"/>
        </w:rPr>
        <w:t>单元</w:t>
      </w:r>
      <w:r>
        <w:rPr>
          <w:rFonts w:hint="eastAsia" w:ascii="宋体" w:hAnsi="宋体" w:eastAsia="宋体" w:cs="宋体"/>
          <w:sz w:val="28"/>
          <w:szCs w:val="28"/>
          <w:lang w:eastAsia="zh-CN"/>
        </w:rPr>
        <w:t>××</w:t>
      </w:r>
      <w:r>
        <w:rPr>
          <w:rFonts w:hint="eastAsia" w:ascii="宋体" w:hAnsi="宋体" w:eastAsia="宋体" w:cs="宋体"/>
          <w:sz w:val="28"/>
          <w:szCs w:val="28"/>
        </w:rPr>
        <w:t>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身份证号：</w:t>
      </w:r>
      <w:r>
        <w:rPr>
          <w:rFonts w:hint="eastAsia" w:ascii="宋体" w:hAnsi="宋体" w:cs="宋体"/>
          <w:sz w:val="28"/>
          <w:szCs w:val="28"/>
        </w:rPr>
        <w:t>××××××××</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女方</w:t>
      </w:r>
      <w:r>
        <w:rPr>
          <w:rFonts w:hint="eastAsia" w:ascii="宋体" w:hAnsi="宋体" w:eastAsia="宋体" w:cs="宋体"/>
          <w:sz w:val="28"/>
          <w:szCs w:val="28"/>
        </w:rPr>
        <w:t>：王</w:t>
      </w:r>
      <w:r>
        <w:rPr>
          <w:rFonts w:hint="eastAsia" w:ascii="宋体" w:hAnsi="宋体" w:cs="宋体"/>
          <w:sz w:val="28"/>
          <w:szCs w:val="28"/>
        </w:rPr>
        <w:t>××</w:t>
      </w:r>
      <w:r>
        <w:rPr>
          <w:rFonts w:hint="eastAsia" w:ascii="宋体" w:hAnsi="宋体" w:eastAsia="宋体" w:cs="宋体"/>
          <w:sz w:val="28"/>
          <w:szCs w:val="28"/>
        </w:rPr>
        <w:t>，女，</w:t>
      </w:r>
      <w:r>
        <w:rPr>
          <w:rFonts w:hint="eastAsia" w:ascii="宋体" w:hAnsi="宋体" w:eastAsia="宋体" w:cs="宋体"/>
          <w:sz w:val="28"/>
          <w:szCs w:val="28"/>
          <w:lang w:eastAsia="zh-CN"/>
        </w:rPr>
        <w:t>×年×月×日</w:t>
      </w:r>
      <w:r>
        <w:rPr>
          <w:rFonts w:hint="eastAsia" w:ascii="宋体" w:hAnsi="宋体" w:eastAsia="宋体" w:cs="宋体"/>
          <w:sz w:val="28"/>
          <w:szCs w:val="28"/>
        </w:rPr>
        <w:t>出生，汉族，住址：北京市东城区</w:t>
      </w:r>
      <w:r>
        <w:rPr>
          <w:rFonts w:hint="eastAsia" w:ascii="宋体" w:hAnsi="宋体" w:cs="宋体"/>
          <w:sz w:val="28"/>
          <w:szCs w:val="28"/>
        </w:rPr>
        <w:t>××××</w:t>
      </w:r>
      <w:r>
        <w:rPr>
          <w:rFonts w:hint="eastAsia" w:ascii="宋体" w:hAnsi="宋体" w:eastAsia="宋体" w:cs="宋体"/>
          <w:sz w:val="28"/>
          <w:szCs w:val="28"/>
        </w:rPr>
        <w:t>号楼</w:t>
      </w:r>
      <w:r>
        <w:rPr>
          <w:rFonts w:hint="eastAsia" w:ascii="宋体" w:hAnsi="宋体" w:eastAsia="宋体" w:cs="宋体"/>
          <w:sz w:val="28"/>
          <w:szCs w:val="28"/>
          <w:lang w:eastAsia="zh-CN"/>
        </w:rPr>
        <w:t>×</w:t>
      </w:r>
      <w:r>
        <w:rPr>
          <w:rFonts w:hint="eastAsia" w:ascii="宋体" w:hAnsi="宋体" w:eastAsia="宋体" w:cs="宋体"/>
          <w:sz w:val="28"/>
          <w:szCs w:val="28"/>
        </w:rPr>
        <w:t>单元</w:t>
      </w:r>
      <w:r>
        <w:rPr>
          <w:rFonts w:hint="eastAsia" w:ascii="宋体" w:hAnsi="宋体" w:eastAsia="宋体" w:cs="宋体"/>
          <w:sz w:val="28"/>
          <w:szCs w:val="28"/>
          <w:lang w:eastAsia="zh-CN"/>
        </w:rPr>
        <w:t>××</w:t>
      </w:r>
      <w:r>
        <w:rPr>
          <w:rFonts w:hint="eastAsia" w:ascii="宋体" w:hAnsi="宋体" w:eastAsia="宋体" w:cs="宋体"/>
          <w:sz w:val="28"/>
          <w:szCs w:val="28"/>
        </w:rPr>
        <w:t>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身份证号：</w:t>
      </w:r>
      <w:r>
        <w:rPr>
          <w:rFonts w:hint="eastAsia" w:ascii="宋体" w:hAnsi="宋体" w:cs="宋体"/>
          <w:sz w:val="28"/>
          <w:szCs w:val="28"/>
        </w:rPr>
        <w:t>××××××××</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男、女双方于</w:t>
      </w:r>
      <w:r>
        <w:rPr>
          <w:rFonts w:hint="eastAsia" w:ascii="宋体" w:hAnsi="宋体" w:eastAsia="宋体" w:cs="宋体"/>
          <w:sz w:val="28"/>
          <w:szCs w:val="28"/>
          <w:lang w:eastAsia="zh-CN"/>
        </w:rPr>
        <w:t>×</w:t>
      </w:r>
      <w:r>
        <w:rPr>
          <w:rFonts w:hint="eastAsia" w:ascii="宋体" w:hAnsi="宋体" w:eastAsia="宋体" w:cs="宋体"/>
          <w:sz w:val="28"/>
          <w:szCs w:val="28"/>
        </w:rPr>
        <w:t>年</w:t>
      </w:r>
      <w:r>
        <w:rPr>
          <w:rFonts w:hint="eastAsia" w:ascii="宋体" w:hAnsi="宋体" w:eastAsia="宋体" w:cs="宋体"/>
          <w:sz w:val="28"/>
          <w:szCs w:val="28"/>
          <w:lang w:val="en-US" w:eastAsia="zh-CN"/>
        </w:rPr>
        <w:t>×</w:t>
      </w:r>
      <w:r>
        <w:rPr>
          <w:rFonts w:hint="eastAsia" w:ascii="宋体" w:hAnsi="宋体" w:eastAsia="宋体" w:cs="宋体"/>
          <w:sz w:val="28"/>
          <w:szCs w:val="28"/>
        </w:rPr>
        <w:t>月</w:t>
      </w:r>
      <w:r>
        <w:rPr>
          <w:rFonts w:hint="eastAsia" w:ascii="宋体" w:hAnsi="宋体" w:eastAsia="宋体" w:cs="宋体"/>
          <w:sz w:val="28"/>
          <w:szCs w:val="28"/>
          <w:lang w:val="en-US" w:eastAsia="zh-CN"/>
        </w:rPr>
        <w:t>×</w:t>
      </w:r>
      <w:r>
        <w:rPr>
          <w:rFonts w:hint="eastAsia" w:ascii="宋体" w:hAnsi="宋体" w:eastAsia="宋体" w:cs="宋体"/>
          <w:sz w:val="28"/>
          <w:szCs w:val="28"/>
        </w:rPr>
        <w:t>日在北京市朝阳区民政局办理结婚登记手续，婚后生育一子张</w:t>
      </w:r>
      <w:r>
        <w:rPr>
          <w:rFonts w:hint="eastAsia" w:ascii="宋体" w:hAnsi="宋体" w:eastAsia="宋体" w:cs="宋体"/>
          <w:sz w:val="28"/>
          <w:szCs w:val="28"/>
          <w:lang w:val="en-US" w:eastAsia="zh-CN"/>
        </w:rPr>
        <w:t>小</w:t>
      </w:r>
      <w:r>
        <w:rPr>
          <w:rFonts w:hint="eastAsia" w:ascii="宋体" w:hAnsi="宋体" w:cs="宋体"/>
          <w:sz w:val="28"/>
          <w:szCs w:val="28"/>
        </w:rPr>
        <w:t>×</w:t>
      </w:r>
      <w:r>
        <w:rPr>
          <w:rFonts w:hint="eastAsia" w:ascii="宋体" w:hAnsi="宋体" w:eastAsia="宋体" w:cs="宋体"/>
          <w:sz w:val="28"/>
          <w:szCs w:val="28"/>
        </w:rPr>
        <w:t xml:space="preserve">。兹就婚前及婚内财产归属及债务承担等事宜，男、女双方依据我国《民法典》及相关民事法律法规，订立如下夫妻财产约定协议，以期双方共同遵守：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一、男方婚前房产婚后出租所取得的租金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位于北京市丰台区太平桥西里</w:t>
      </w:r>
      <w:r>
        <w:rPr>
          <w:rFonts w:hint="eastAsia" w:ascii="宋体" w:hAnsi="宋体" w:cs="宋体"/>
          <w:sz w:val="28"/>
          <w:szCs w:val="28"/>
        </w:rPr>
        <w:t>××</w:t>
      </w:r>
      <w:r>
        <w:rPr>
          <w:rFonts w:hint="eastAsia" w:ascii="宋体" w:hAnsi="宋体" w:eastAsia="宋体" w:cs="宋体"/>
          <w:sz w:val="28"/>
          <w:szCs w:val="28"/>
        </w:rPr>
        <w:t>号楼</w:t>
      </w:r>
      <w:r>
        <w:rPr>
          <w:rFonts w:hint="eastAsia" w:ascii="宋体" w:hAnsi="宋体" w:cs="宋体"/>
          <w:sz w:val="28"/>
          <w:szCs w:val="28"/>
        </w:rPr>
        <w:t>××</w:t>
      </w:r>
      <w:r>
        <w:rPr>
          <w:rFonts w:hint="eastAsia" w:ascii="宋体" w:hAnsi="宋体" w:eastAsia="宋体" w:cs="宋体"/>
          <w:sz w:val="28"/>
          <w:szCs w:val="28"/>
        </w:rPr>
        <w:t>层</w:t>
      </w:r>
      <w:r>
        <w:rPr>
          <w:rFonts w:hint="eastAsia" w:ascii="宋体" w:hAnsi="宋体" w:eastAsia="宋体" w:cs="宋体"/>
          <w:sz w:val="28"/>
          <w:szCs w:val="28"/>
          <w:lang w:eastAsia="zh-CN"/>
        </w:rPr>
        <w:t>×××</w:t>
      </w:r>
      <w:r>
        <w:rPr>
          <w:rFonts w:hint="eastAsia" w:ascii="宋体" w:hAnsi="宋体" w:eastAsia="宋体" w:cs="宋体"/>
          <w:sz w:val="28"/>
          <w:szCs w:val="28"/>
        </w:rPr>
        <w:t>室（房产证号：</w:t>
      </w:r>
      <w:r>
        <w:rPr>
          <w:rFonts w:hint="eastAsia" w:ascii="宋体" w:hAnsi="宋体" w:eastAsia="宋体" w:cs="宋体"/>
          <w:sz w:val="28"/>
          <w:szCs w:val="28"/>
          <w:lang w:eastAsia="zh-CN"/>
        </w:rPr>
        <w:t>×</w:t>
      </w:r>
      <w:r>
        <w:rPr>
          <w:rFonts w:hint="eastAsia" w:ascii="宋体" w:hAnsi="宋体" w:eastAsia="宋体" w:cs="宋体"/>
          <w:sz w:val="28"/>
          <w:szCs w:val="28"/>
        </w:rPr>
        <w:t>京房权证丰字第</w:t>
      </w:r>
      <w:r>
        <w:rPr>
          <w:rFonts w:hint="eastAsia" w:ascii="宋体" w:hAnsi="宋体" w:cs="宋体"/>
          <w:sz w:val="28"/>
          <w:szCs w:val="28"/>
        </w:rPr>
        <w:t>××××</w:t>
      </w:r>
      <w:r>
        <w:rPr>
          <w:rFonts w:hint="eastAsia" w:ascii="宋体" w:hAnsi="宋体" w:eastAsia="宋体" w:cs="宋体"/>
          <w:sz w:val="28"/>
          <w:szCs w:val="28"/>
        </w:rPr>
        <w:t>号）房产，系男方婚前出全资购买，登记在男方名下，该房产婚后一直由男方父亲在经营管理，因出租房产取得的租金，双方均同意归男方个人所有。</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二、婚后购买的两套房产所有权的约定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2.1登记在男方名下的位于北京市西城区裕中东里</w:t>
      </w:r>
      <w:r>
        <w:rPr>
          <w:rFonts w:hint="eastAsia" w:ascii="宋体" w:hAnsi="宋体" w:eastAsia="宋体" w:cs="宋体"/>
          <w:sz w:val="28"/>
          <w:szCs w:val="28"/>
          <w:lang w:eastAsia="zh-CN"/>
        </w:rPr>
        <w:t>××</w:t>
      </w:r>
      <w:r>
        <w:rPr>
          <w:rFonts w:hint="eastAsia" w:ascii="宋体" w:hAnsi="宋体" w:eastAsia="宋体" w:cs="宋体"/>
          <w:sz w:val="28"/>
          <w:szCs w:val="28"/>
        </w:rPr>
        <w:t>楼</w:t>
      </w:r>
      <w:r>
        <w:rPr>
          <w:rFonts w:hint="eastAsia" w:ascii="宋体" w:hAnsi="宋体" w:eastAsia="宋体" w:cs="宋体"/>
          <w:sz w:val="28"/>
          <w:szCs w:val="28"/>
          <w:lang w:eastAsia="zh-CN"/>
        </w:rPr>
        <w:t>×</w:t>
      </w:r>
      <w:r>
        <w:rPr>
          <w:rFonts w:hint="eastAsia" w:ascii="宋体" w:hAnsi="宋体" w:eastAsia="宋体" w:cs="宋体"/>
          <w:sz w:val="28"/>
          <w:szCs w:val="28"/>
        </w:rPr>
        <w:t>单元</w:t>
      </w:r>
      <w:r>
        <w:rPr>
          <w:rFonts w:hint="eastAsia" w:ascii="宋体" w:hAnsi="宋体" w:eastAsia="宋体" w:cs="宋体"/>
          <w:sz w:val="28"/>
          <w:szCs w:val="28"/>
          <w:lang w:eastAsia="zh-CN"/>
        </w:rPr>
        <w:t>×××</w:t>
      </w:r>
      <w:r>
        <w:rPr>
          <w:rFonts w:hint="eastAsia" w:ascii="宋体" w:hAnsi="宋体" w:eastAsia="宋体" w:cs="宋体"/>
          <w:sz w:val="28"/>
          <w:szCs w:val="28"/>
        </w:rPr>
        <w:t>室的房产（房产证号：</w:t>
      </w:r>
      <w:r>
        <w:rPr>
          <w:rFonts w:hint="eastAsia" w:ascii="宋体" w:hAnsi="宋体" w:eastAsia="宋体" w:cs="宋体"/>
          <w:sz w:val="28"/>
          <w:szCs w:val="28"/>
          <w:lang w:eastAsia="zh-CN"/>
        </w:rPr>
        <w:t>×</w:t>
      </w:r>
      <w:r>
        <w:rPr>
          <w:rFonts w:hint="eastAsia" w:ascii="宋体" w:hAnsi="宋体" w:eastAsia="宋体" w:cs="宋体"/>
          <w:sz w:val="28"/>
          <w:szCs w:val="28"/>
        </w:rPr>
        <w:t>京房权证西第</w:t>
      </w:r>
      <w:r>
        <w:rPr>
          <w:rFonts w:hint="eastAsia" w:ascii="宋体" w:hAnsi="宋体" w:eastAsia="宋体" w:cs="宋体"/>
          <w:sz w:val="28"/>
          <w:szCs w:val="28"/>
          <w:lang w:eastAsia="zh-CN"/>
        </w:rPr>
        <w:t>××</w:t>
      </w:r>
      <w:r>
        <w:rPr>
          <w:rFonts w:hint="eastAsia" w:ascii="宋体" w:hAnsi="宋体" w:eastAsia="宋体" w:cs="宋体"/>
          <w:sz w:val="28"/>
          <w:szCs w:val="28"/>
        </w:rPr>
        <w:t>号，下简称“裕中东里房产”）系婚后所购买，面积为119.97平米，登记在男方名下，现双方约定裕中东里房产归男方所有，该房屋归男方所有，男方无须对女方进行补偿</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自本协议签订之日起男方个人享有该房产的占有、使用、收益、处分等所有权能。男方在行使处分权利时，需要女方配合的，女方应无条件予以配合</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 登记在男方名下的位于北京市朝阳区万科公园</w:t>
      </w:r>
      <w:r>
        <w:rPr>
          <w:rFonts w:hint="eastAsia" w:ascii="宋体" w:hAnsi="宋体" w:eastAsia="宋体" w:cs="宋体"/>
          <w:sz w:val="28"/>
          <w:szCs w:val="28"/>
          <w:lang w:eastAsia="zh-CN"/>
        </w:rPr>
        <w:t>×</w:t>
      </w:r>
      <w:r>
        <w:rPr>
          <w:rFonts w:hint="eastAsia" w:ascii="宋体" w:hAnsi="宋体" w:eastAsia="宋体" w:cs="宋体"/>
          <w:sz w:val="28"/>
          <w:szCs w:val="28"/>
        </w:rPr>
        <w:t>号</w:t>
      </w:r>
      <w:r>
        <w:rPr>
          <w:rFonts w:hint="eastAsia" w:ascii="宋体" w:hAnsi="宋体" w:eastAsia="宋体" w:cs="宋体"/>
          <w:sz w:val="28"/>
          <w:szCs w:val="28"/>
          <w:lang w:eastAsia="zh-CN"/>
        </w:rPr>
        <w:t>××</w:t>
      </w:r>
      <w:r>
        <w:rPr>
          <w:rFonts w:hint="eastAsia" w:ascii="宋体" w:hAnsi="宋体" w:eastAsia="宋体" w:cs="宋体"/>
          <w:sz w:val="28"/>
          <w:szCs w:val="28"/>
        </w:rPr>
        <w:t>号楼三单元</w:t>
      </w:r>
      <w:r>
        <w:rPr>
          <w:rFonts w:hint="eastAsia" w:ascii="宋体" w:hAnsi="宋体" w:eastAsia="宋体" w:cs="宋体"/>
          <w:sz w:val="28"/>
          <w:szCs w:val="28"/>
          <w:lang w:eastAsia="zh-CN"/>
        </w:rPr>
        <w:t>××</w:t>
      </w:r>
      <w:r>
        <w:rPr>
          <w:rFonts w:hint="eastAsia" w:ascii="宋体" w:hAnsi="宋体" w:eastAsia="宋体" w:cs="宋体"/>
          <w:sz w:val="28"/>
          <w:szCs w:val="28"/>
        </w:rPr>
        <w:t>室的房产（房产证号：</w:t>
      </w:r>
      <w:r>
        <w:rPr>
          <w:rFonts w:hint="eastAsia" w:ascii="宋体" w:hAnsi="宋体" w:eastAsia="宋体" w:cs="宋体"/>
          <w:sz w:val="28"/>
          <w:szCs w:val="28"/>
          <w:lang w:eastAsia="zh-CN"/>
        </w:rPr>
        <w:t>×</w:t>
      </w:r>
      <w:r>
        <w:rPr>
          <w:rFonts w:hint="eastAsia" w:ascii="宋体" w:hAnsi="宋体" w:eastAsia="宋体" w:cs="宋体"/>
          <w:sz w:val="28"/>
          <w:szCs w:val="28"/>
        </w:rPr>
        <w:t>京房权证朝第</w:t>
      </w:r>
      <w:r>
        <w:rPr>
          <w:rFonts w:hint="eastAsia" w:ascii="宋体" w:hAnsi="宋体" w:eastAsia="宋体" w:cs="宋体"/>
          <w:sz w:val="28"/>
          <w:szCs w:val="28"/>
          <w:lang w:eastAsia="zh-CN"/>
        </w:rPr>
        <w:t>××</w:t>
      </w:r>
      <w:r>
        <w:rPr>
          <w:rFonts w:hint="eastAsia" w:ascii="宋体" w:hAnsi="宋体" w:eastAsia="宋体" w:cs="宋体"/>
          <w:sz w:val="28"/>
          <w:szCs w:val="28"/>
        </w:rPr>
        <w:t>号，下简称“万科公园房产”）系婚后购买，属于夫妻共同财产。现</w:t>
      </w:r>
      <w:r>
        <w:rPr>
          <w:rFonts w:hint="eastAsia" w:ascii="宋体" w:hAnsi="宋体" w:cs="宋体"/>
          <w:sz w:val="28"/>
          <w:szCs w:val="28"/>
          <w:lang w:val="en-US" w:eastAsia="zh-CN"/>
        </w:rPr>
        <w:t>万科公园</w:t>
      </w:r>
      <w:r>
        <w:rPr>
          <w:rFonts w:hint="eastAsia" w:ascii="宋体" w:hAnsi="宋体" w:eastAsia="宋体" w:cs="宋体"/>
          <w:sz w:val="28"/>
          <w:szCs w:val="28"/>
        </w:rPr>
        <w:t>房产有贷款764320元（贷款银行：中国建设银行北京分行某某支行，主贷人：张</w:t>
      </w:r>
      <w:r>
        <w:rPr>
          <w:rFonts w:hint="eastAsia" w:ascii="宋体" w:hAnsi="宋体" w:cs="宋体"/>
          <w:sz w:val="28"/>
          <w:szCs w:val="28"/>
        </w:rPr>
        <w:t>××</w:t>
      </w:r>
      <w:r>
        <w:rPr>
          <w:rFonts w:hint="eastAsia" w:ascii="宋体" w:hAnsi="宋体" w:eastAsia="宋体" w:cs="宋体"/>
          <w:sz w:val="28"/>
          <w:szCs w:val="28"/>
        </w:rPr>
        <w:t>、王</w:t>
      </w:r>
      <w:r>
        <w:rPr>
          <w:rFonts w:hint="eastAsia" w:ascii="宋体" w:hAnsi="宋体" w:cs="宋体"/>
          <w:sz w:val="28"/>
          <w:szCs w:val="28"/>
        </w:rPr>
        <w:t>××</w:t>
      </w:r>
      <w:r>
        <w:rPr>
          <w:rFonts w:hint="eastAsia" w:ascii="宋体" w:hAnsi="宋体" w:eastAsia="宋体" w:cs="宋体"/>
          <w:sz w:val="28"/>
          <w:szCs w:val="28"/>
        </w:rPr>
        <w:t>，贷款账户:</w:t>
      </w:r>
      <w:r>
        <w:rPr>
          <w:rFonts w:hint="eastAsia" w:ascii="宋体" w:hAnsi="宋体" w:cs="宋体"/>
          <w:sz w:val="28"/>
          <w:szCs w:val="28"/>
        </w:rPr>
        <w:t>××××××××××</w:t>
      </w:r>
      <w:r>
        <w:rPr>
          <w:rFonts w:hint="eastAsia" w:ascii="宋体" w:hAnsi="宋体" w:eastAsia="宋体" w:cs="宋体"/>
          <w:sz w:val="28"/>
          <w:szCs w:val="28"/>
        </w:rPr>
        <w:t>）,双方约定自本协议签署之日起60日内办理解抵押手续，具体解抵押手续由男方负责联系</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办理万科公园房产解抵押所需款项从男方所持有的卡号为621700001004321</w:t>
      </w:r>
      <w:r>
        <w:rPr>
          <w:rFonts w:hint="eastAsia" w:ascii="宋体" w:hAnsi="宋体" w:eastAsia="宋体" w:cs="宋体"/>
          <w:sz w:val="28"/>
          <w:szCs w:val="28"/>
          <w:lang w:eastAsia="zh-CN"/>
        </w:rPr>
        <w:t>×××</w:t>
      </w:r>
      <w:r>
        <w:rPr>
          <w:rFonts w:hint="eastAsia" w:ascii="宋体" w:hAnsi="宋体" w:eastAsia="宋体" w:cs="宋体"/>
          <w:sz w:val="28"/>
          <w:szCs w:val="28"/>
        </w:rPr>
        <w:t>中国建设银行卡支付，该卡内存款双方确认为夫妻共同财产</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房屋办理完解抵押手续后，双方约定万科公园房产归女方所有，男方配合办理过户手续。</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三、女方婚前公司股权婚后收益归属的约定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3.1 </w:t>
      </w:r>
      <w:r>
        <w:rPr>
          <w:rFonts w:hint="eastAsia" w:ascii="宋体" w:hAnsi="宋体" w:eastAsia="宋体" w:cs="宋体"/>
          <w:sz w:val="28"/>
          <w:szCs w:val="28"/>
        </w:rPr>
        <w:t>女方婚前持有</w:t>
      </w:r>
      <w:r>
        <w:rPr>
          <w:rFonts w:hint="eastAsia" w:ascii="宋体" w:hAnsi="宋体" w:cs="宋体"/>
          <w:sz w:val="28"/>
          <w:szCs w:val="28"/>
        </w:rPr>
        <w:t>××××</w:t>
      </w:r>
      <w:r>
        <w:rPr>
          <w:rFonts w:hint="eastAsia" w:ascii="宋体" w:hAnsi="宋体" w:eastAsia="宋体" w:cs="宋体"/>
          <w:sz w:val="28"/>
          <w:szCs w:val="28"/>
        </w:rPr>
        <w:t>（北京）科技有限公司股权，持股比例为38%，因该股权在婚后所产生的收益归女方个人所有，男方明确认可该项收益不作为夫妻共同财产；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3.2 </w:t>
      </w:r>
      <w:r>
        <w:rPr>
          <w:rFonts w:hint="eastAsia" w:ascii="宋体" w:hAnsi="宋体" w:eastAsia="宋体" w:cs="宋体"/>
          <w:sz w:val="28"/>
          <w:szCs w:val="28"/>
        </w:rPr>
        <w:t>女方单独享有基于《公司法》所规定及公司章程所约定的股</w:t>
      </w:r>
      <w:r>
        <w:rPr>
          <w:rFonts w:hint="eastAsia" w:ascii="宋体" w:hAnsi="宋体" w:eastAsia="宋体" w:cs="宋体"/>
          <w:sz w:val="28"/>
          <w:szCs w:val="28"/>
          <w:lang w:val="en-US" w:eastAsia="zh-CN"/>
        </w:rPr>
        <w:t>东</w:t>
      </w:r>
      <w:r>
        <w:rPr>
          <w:rFonts w:hint="eastAsia" w:ascii="宋体" w:hAnsi="宋体" w:eastAsia="宋体" w:cs="宋体"/>
          <w:sz w:val="28"/>
          <w:szCs w:val="28"/>
        </w:rPr>
        <w:t>权利，如女方在行使股权时在程序上需要男方配合，男方应无条件予以协助。</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四、车辆所有权的约定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 车牌号为京N</w:t>
      </w:r>
      <w:r>
        <w:rPr>
          <w:rFonts w:hint="eastAsia" w:ascii="宋体" w:hAnsi="宋体" w:cs="宋体"/>
          <w:sz w:val="28"/>
          <w:szCs w:val="28"/>
        </w:rPr>
        <w:t>××××</w:t>
      </w:r>
      <w:r>
        <w:rPr>
          <w:rFonts w:hint="eastAsia" w:ascii="宋体" w:hAnsi="宋体" w:eastAsia="宋体" w:cs="宋体"/>
          <w:sz w:val="28"/>
          <w:szCs w:val="28"/>
        </w:rPr>
        <w:t>的别克牌轿车系双方婚后购买，登记在男方名下，双方约定该车辆男方所有</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4.2 车牌号为京Q</w:t>
      </w:r>
      <w:r>
        <w:rPr>
          <w:rFonts w:hint="eastAsia" w:ascii="宋体" w:hAnsi="宋体" w:cs="宋体"/>
          <w:sz w:val="28"/>
          <w:szCs w:val="28"/>
        </w:rPr>
        <w:t>××××</w:t>
      </w:r>
      <w:r>
        <w:rPr>
          <w:rFonts w:hint="eastAsia" w:ascii="宋体" w:hAnsi="宋体" w:eastAsia="宋体" w:cs="宋体"/>
          <w:sz w:val="28"/>
          <w:szCs w:val="28"/>
        </w:rPr>
        <w:t>的宝马牌轿车系双方婚后购买，登记在男方名下，双方约定该车辆女方所有，</w:t>
      </w:r>
      <w:r>
        <w:rPr>
          <w:rFonts w:hint="eastAsia" w:ascii="宋体" w:hAnsi="宋体" w:eastAsia="宋体" w:cs="宋体"/>
          <w:sz w:val="28"/>
          <w:szCs w:val="28"/>
          <w:lang w:val="en-US" w:eastAsia="zh-CN"/>
        </w:rPr>
        <w:t>男女双方</w:t>
      </w:r>
      <w:r>
        <w:rPr>
          <w:rFonts w:hint="eastAsia" w:ascii="宋体" w:hAnsi="宋体" w:eastAsia="宋体" w:cs="宋体"/>
          <w:sz w:val="28"/>
          <w:szCs w:val="28"/>
        </w:rPr>
        <w:t>自本协议签订之日起20个工作日内到车辆管理所办理过户手续</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4.3 </w:t>
      </w:r>
      <w:r>
        <w:rPr>
          <w:rFonts w:hint="eastAsia" w:ascii="宋体" w:hAnsi="宋体" w:eastAsia="宋体" w:cs="宋体"/>
          <w:sz w:val="28"/>
          <w:szCs w:val="28"/>
        </w:rPr>
        <w:t>如因男方主观原因未能在上述期限内办理完毕车辆过户手续的，男方自违约日起按照日1000元的标准向女方支付违约金，直至车辆过户至女方名下之日止。</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五、债务的约定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5.1 共同债务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了家庭共同生活，需要对外借取大额款项（双方确认：大额款项指的是十万元人民币及以上部分）的，双方遵循“共债共签”的原则，在借款合同或借款协议中借款人均应由双方签字，由此形成的债务，双方均认可为夫妻共同债务</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如只有一方签字，视为签字方的个人债务。如因债权人起诉，导致未签字方承担偿还责任的，未签字方有权向签字方追偿。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 个人债务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男、女任何一方因个人原因所负的债务为个人债务，另一方不负清偿义务。</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六、工资、奖金等收入的约定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自本协议双方签字之日起，各自取得的工资、奖金、加班费、婚姻关系存续期间所取得的住房公积金及个人所缴纳的养老保险费用归各自所有。</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七、万科公园房产特别约定条款</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7.1 男、女双方在签订本协议时均知悉，万科公园房产到房产所在地房产管理部门办理完过户手续后，女方的权利方能得到法律的有效认可和保障，但考虑到万科公园房产存在抵押，暂时不能办理过户登记手续，待万科公园房产办理完解抵押手续后30日内，男方无条件配合女方办理过户登记手续，因过户有可能产生的费用由男方承担</w:t>
      </w:r>
      <w:r>
        <w:rPr>
          <w:rFonts w:hint="eastAsia" w:ascii="宋体" w:hAnsi="宋体" w:eastAsia="宋体" w:cs="宋体"/>
          <w:sz w:val="28"/>
          <w:szCs w:val="28"/>
          <w:lang w:eastAsia="zh-CN"/>
        </w:rPr>
        <w:t>。</w:t>
      </w:r>
      <w:r>
        <w:rPr>
          <w:rFonts w:hint="eastAsia" w:ascii="宋体" w:hAnsi="宋体" w:eastAsia="宋体" w:cs="宋体"/>
          <w:sz w:val="28"/>
          <w:szCs w:val="28"/>
        </w:rPr>
        <w:t>在具备过户条件时，如男方拒绝履行协助过户之义务，除应继续配合女方办理过户手续外，需另行按照女方主张权利时房屋价值的日万分之五向女方承担违约责任</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7.2 男方不得以女方未支付转让对价、未办理过户手续、未经抵押权人书面同意及其他任何理由主张本协议第二条2.2项无效或可撤销</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7.3 自本协议签订后，男方不得对万科公园房产行使任何处分权利（包括但不限于买卖、出租、再次抵押等有损万科公园房产价值的处分行为）</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7.4 自本协议签订后至过户到女方名下之前，女方面临无法取得万科公园房产100%份额、男方反悔要求撤销或确认本协议无效、男方拒不配合办理过户手续、男方处分万科公园房产、男方在履行本协议时设定其他附加条件等风险，现男、女双方明确约定：因任何原因出现导致女方未按照本约定取得万科公园房产的完全所有权，女方有权选择：（1）要求男方继续履行本协议，并有权要求男方承担违约责任，具体方式为：自万科公园房产符合过户条件之日起三十日内，男方未配合办理过户手续的，按照万科公园房产价值（以女方主张权利时评估机构的评估价值为准）的日万分之五向女方承担违约责任；（2）按照主张权利时万科公园房产评估价值的百分之五十，要求男方予以补偿，并有权要求男方按照女方主张权利时万科公园房产总价值的百分之三十向女方承担违约责任</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7.5 男方明确表示，万科公园房产不存在任何产权争议，不存在与任何第三人共有的情形。</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八、未尽事宜之约定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8.1 本协议书未定事项或约定不明的事项，男、女双方可协商签订书面补充协议，补充协议为本协议书的附件，构成本协议书的一部分，与本协议书具有同等法律效力</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8.2 本协议书双方明确表示为：不可撤销之协议</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8.3 本协议系男、女双方自愿签订，不存在欺诈、胁迫等使协议无效或撤销之情形</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8.4 男、女双方在签字之前已充分阅读本协议的全部内容，均能完全理解本协议内容之含义及法律后果。</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协议文本及文本效力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9.1本协议自双方签字之日起生效</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9.2本协议一式两份，双方各持一份，每份均具有同等法律效力。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男方：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女方：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×年×月×日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×年×月×日</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备注：夫妻财产约定协议书制订的主要依据为《民法典》第1065条的规定</w:t>
      </w:r>
      <w:bookmarkStart w:id="0" w:name="_GoBack"/>
      <w:bookmarkEnd w:id="0"/>
      <w:r>
        <w:rPr>
          <w:rFonts w:hint="eastAsia" w:ascii="宋体" w:hAnsi="宋体" w:eastAsia="宋体" w:cs="宋体"/>
          <w:sz w:val="28"/>
          <w:szCs w:val="28"/>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8245F"/>
    <w:rsid w:val="182F588F"/>
    <w:rsid w:val="1A2E0EC8"/>
    <w:rsid w:val="244319F0"/>
    <w:rsid w:val="28722E8E"/>
    <w:rsid w:val="29C24D8C"/>
    <w:rsid w:val="2A490F5A"/>
    <w:rsid w:val="30732B8D"/>
    <w:rsid w:val="384A6216"/>
    <w:rsid w:val="3B8F7401"/>
    <w:rsid w:val="46B53D86"/>
    <w:rsid w:val="4D7C60A9"/>
    <w:rsid w:val="4FE0237E"/>
    <w:rsid w:val="5299624C"/>
    <w:rsid w:val="557671BE"/>
    <w:rsid w:val="5A1F0A6D"/>
    <w:rsid w:val="641103A0"/>
    <w:rsid w:val="694F6855"/>
    <w:rsid w:val="6984532C"/>
    <w:rsid w:val="6AD5104D"/>
    <w:rsid w:val="6AF000C3"/>
    <w:rsid w:val="7ECE5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2021-04-16T03:14:00Z</dcterms:created>
  <dc:creator>86156</dc:creator>
  <cp:lastModifiedBy>Administrator</cp:lastModifiedBy>
  <dcterms:modified xsi:type="dcterms:W3CDTF">2021-05-18T08:39:10Z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D2E04683204141EE8D792E0A004DA3D6</vt:lpwstr>
  </property>
</Properties>
</file>