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hint="default"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一审代理词（主要就子女抚养及财产分割部分）</w:t>
      </w:r>
    </w:p>
    <w:p>
      <w:pPr>
        <w:keepNext w:val="0"/>
        <w:keepLines w:val="0"/>
        <w:widowControl w:val="0"/>
        <w:suppressLineNumbers w:val="0"/>
        <w:spacing w:before="0" w:beforeAutospacing="0" w:after="0" w:afterAutospacing="0" w:line="480" w:lineRule="exact"/>
        <w:ind w:left="0" w:right="0" w:firstLine="3080" w:firstLineChars="1100"/>
        <w:jc w:val="both"/>
        <w:rPr>
          <w:rFonts w:hint="eastAsia" w:ascii="宋体" w:hAnsi="宋体" w:eastAsia="宋体" w:cs="宋体"/>
          <w:b/>
          <w:bCs w:val="0"/>
          <w:sz w:val="28"/>
          <w:szCs w:val="28"/>
          <w:lang w:val="en-US"/>
        </w:rPr>
      </w:pPr>
      <w:r>
        <w:rPr>
          <w:rFonts w:hint="eastAsia" w:ascii="宋体" w:hAnsi="宋体" w:eastAsia="宋体" w:cs="宋体"/>
          <w:sz w:val="28"/>
          <w:szCs w:val="28"/>
        </w:rPr>
        <w:t>××××</w:t>
      </w:r>
      <w:r>
        <w:rPr>
          <w:rFonts w:hint="eastAsia" w:ascii="宋体" w:hAnsi="宋体" w:eastAsia="宋体" w:cs="宋体"/>
          <w:b/>
          <w:bCs w:val="0"/>
          <w:kern w:val="2"/>
          <w:sz w:val="28"/>
          <w:szCs w:val="28"/>
          <w:lang w:val="en-US" w:eastAsia="zh-CN" w:bidi="ar"/>
        </w:rPr>
        <w:t>律师事务所</w:t>
      </w:r>
    </w:p>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b/>
          <w:bCs w:val="0"/>
          <w:sz w:val="28"/>
          <w:szCs w:val="28"/>
          <w:lang w:val="en-US"/>
        </w:rPr>
      </w:pPr>
      <w:r>
        <w:rPr>
          <w:rFonts w:hint="eastAsia" w:ascii="宋体" w:hAnsi="宋体" w:eastAsia="宋体" w:cs="宋体"/>
          <w:b/>
          <w:bCs w:val="0"/>
          <w:kern w:val="2"/>
          <w:sz w:val="28"/>
          <w:szCs w:val="28"/>
          <w:lang w:val="en-US" w:eastAsia="zh-CN" w:bidi="ar"/>
        </w:rPr>
        <w:t>关于王某与张某离婚纠纷一案的</w:t>
      </w:r>
    </w:p>
    <w:p>
      <w:pPr>
        <w:keepNext w:val="0"/>
        <w:keepLines w:val="0"/>
        <w:widowControl w:val="0"/>
        <w:suppressLineNumbers w:val="0"/>
        <w:spacing w:before="313" w:beforeLines="100" w:beforeAutospacing="0" w:after="0" w:afterAutospacing="0" w:line="480" w:lineRule="exact"/>
        <w:ind w:left="0" w:right="0"/>
        <w:jc w:val="center"/>
        <w:rPr>
          <w:rFonts w:hint="eastAsia" w:ascii="宋体" w:hAnsi="宋体" w:eastAsia="宋体" w:cs="宋体"/>
          <w:b/>
          <w:bCs w:val="0"/>
          <w:sz w:val="28"/>
          <w:szCs w:val="28"/>
          <w:lang w:val="en-US"/>
        </w:rPr>
      </w:pPr>
      <w:r>
        <w:rPr>
          <w:rFonts w:hint="eastAsia" w:ascii="宋体" w:hAnsi="宋体" w:eastAsia="宋体" w:cs="宋体"/>
          <w:b/>
          <w:bCs w:val="0"/>
          <w:kern w:val="2"/>
          <w:sz w:val="36"/>
          <w:szCs w:val="36"/>
          <w:lang w:val="en-US" w:eastAsia="zh-CN" w:bidi="ar"/>
        </w:rPr>
        <w:t>一审代理词</w:t>
      </w:r>
    </w:p>
    <w:p>
      <w:pPr>
        <w:keepNext w:val="0"/>
        <w:keepLines w:val="0"/>
        <w:widowControl w:val="0"/>
        <w:suppressLineNumbers w:val="0"/>
        <w:spacing w:before="313" w:beforeLines="100" w:beforeAutospacing="0" w:after="0" w:afterAutospacing="0" w:line="480" w:lineRule="exact"/>
        <w:ind w:left="0" w:right="0"/>
        <w:jc w:val="both"/>
        <w:rPr>
          <w:rFonts w:hint="eastAsia" w:ascii="宋体" w:hAnsi="宋体" w:eastAsia="宋体" w:cs="宋体"/>
          <w:b/>
          <w:bCs w:val="0"/>
          <w:sz w:val="28"/>
          <w:szCs w:val="28"/>
          <w:lang w:val="en-US"/>
        </w:rPr>
      </w:pPr>
      <w:r>
        <w:rPr>
          <w:rFonts w:hint="eastAsia" w:ascii="宋体" w:hAnsi="宋体" w:eastAsia="宋体" w:cs="宋体"/>
          <w:b/>
          <w:bCs w:val="0"/>
          <w:kern w:val="2"/>
          <w:sz w:val="28"/>
          <w:szCs w:val="28"/>
          <w:lang w:val="en-US" w:eastAsia="zh-CN" w:bidi="ar"/>
        </w:rPr>
        <w:t>尊敬的审判长、审判员：</w:t>
      </w:r>
    </w:p>
    <w:p>
      <w:pPr>
        <w:keepNext w:val="0"/>
        <w:keepLines w:val="0"/>
        <w:widowControl w:val="0"/>
        <w:suppressLineNumbers w:val="0"/>
        <w:spacing w:before="0" w:beforeAutospacing="0" w:after="0" w:afterAutospacing="0" w:line="480" w:lineRule="exact"/>
        <w:ind w:left="0" w:right="0" w:firstLine="560" w:firstLineChars="200"/>
        <w:jc w:val="both"/>
        <w:rPr>
          <w:rFonts w:hint="eastAsia" w:ascii="宋体" w:hAnsi="宋体" w:eastAsia="宋体" w:cs="宋体"/>
          <w:sz w:val="28"/>
          <w:szCs w:val="28"/>
          <w:lang w:val="en-US"/>
        </w:rPr>
      </w:pPr>
      <w:r>
        <w:rPr>
          <w:rFonts w:hint="eastAsia" w:ascii="宋体" w:hAnsi="宋体" w:eastAsia="宋体" w:cs="宋体"/>
          <w:sz w:val="28"/>
          <w:szCs w:val="28"/>
        </w:rPr>
        <w:t>××××</w:t>
      </w:r>
      <w:r>
        <w:rPr>
          <w:rFonts w:hint="eastAsia" w:ascii="宋体" w:hAnsi="宋体" w:eastAsia="宋体" w:cs="宋体"/>
          <w:kern w:val="2"/>
          <w:sz w:val="28"/>
          <w:szCs w:val="28"/>
          <w:lang w:val="en-US" w:eastAsia="zh-CN" w:bidi="ar"/>
        </w:rPr>
        <w:fldChar w:fldCharType="begin"/>
      </w:r>
      <w:r>
        <w:rPr>
          <w:rFonts w:hint="eastAsia" w:ascii="宋体" w:hAnsi="宋体" w:eastAsia="宋体" w:cs="宋体"/>
          <w:kern w:val="2"/>
          <w:sz w:val="28"/>
          <w:szCs w:val="28"/>
          <w:lang w:val="en-US" w:eastAsia="zh-CN" w:bidi="ar"/>
        </w:rPr>
        <w:instrText xml:space="preserve"> HYPERLINK "http://www.edeng.cn/s/lvshi/" \t "C:/Users/86156/Desktop/婚姻文本/_blank" </w:instrText>
      </w:r>
      <w:r>
        <w:rPr>
          <w:rFonts w:hint="eastAsia" w:ascii="宋体" w:hAnsi="宋体" w:eastAsia="宋体" w:cs="宋体"/>
          <w:kern w:val="2"/>
          <w:sz w:val="28"/>
          <w:szCs w:val="28"/>
          <w:lang w:val="en-US" w:eastAsia="zh-CN" w:bidi="ar"/>
        </w:rPr>
        <w:fldChar w:fldCharType="separate"/>
      </w:r>
      <w:r>
        <w:rPr>
          <w:rStyle w:val="4"/>
          <w:rFonts w:hint="eastAsia" w:ascii="宋体" w:hAnsi="宋体" w:eastAsia="宋体" w:cs="宋体"/>
          <w:color w:val="auto"/>
          <w:sz w:val="28"/>
          <w:szCs w:val="28"/>
          <w:u w:val="none"/>
          <w:lang w:val="en-US"/>
        </w:rPr>
        <w:t>律师</w:t>
      </w:r>
      <w:r>
        <w:rPr>
          <w:rFonts w:hint="eastAsia" w:ascii="宋体" w:hAnsi="宋体" w:eastAsia="宋体" w:cs="宋体"/>
          <w:kern w:val="2"/>
          <w:sz w:val="28"/>
          <w:szCs w:val="28"/>
          <w:lang w:val="en-US" w:eastAsia="zh-CN" w:bidi="ar"/>
        </w:rPr>
        <w:fldChar w:fldCharType="end"/>
      </w:r>
      <w:r>
        <w:rPr>
          <w:rFonts w:hint="eastAsia" w:ascii="宋体" w:hAnsi="宋体" w:eastAsia="宋体" w:cs="宋体"/>
          <w:kern w:val="2"/>
          <w:sz w:val="28"/>
          <w:szCs w:val="28"/>
          <w:lang w:val="en-US" w:eastAsia="zh-CN" w:bidi="ar"/>
        </w:rPr>
        <w:t>事务所接受原告王某的委托，指派我作为其与张某离婚纠纷一案的一审诉讼代理人，在庭审前我做了大量的调查工作，并认真了解了案情，开庭时参加了法庭调查及对证据的质证，现就双方争议的焦点问题，发表如下代理意见：</w:t>
      </w:r>
    </w:p>
    <w:p>
      <w:pPr>
        <w:keepNext w:val="0"/>
        <w:keepLines w:val="0"/>
        <w:widowControl w:val="0"/>
        <w:numPr>
          <w:ilvl w:val="0"/>
          <w:numId w:val="1"/>
        </w:numPr>
        <w:suppressLineNumbers w:val="0"/>
        <w:spacing w:before="0" w:beforeAutospacing="0" w:after="0" w:afterAutospacing="0" w:line="480" w:lineRule="exact"/>
        <w:ind w:left="0" w:right="0" w:firstLine="562" w:firstLineChars="200"/>
        <w:jc w:val="both"/>
        <w:rPr>
          <w:rFonts w:hint="eastAsia" w:ascii="宋体" w:hAnsi="宋体" w:eastAsia="宋体" w:cs="宋体"/>
          <w:b/>
          <w:bCs w:val="0"/>
          <w:sz w:val="28"/>
          <w:szCs w:val="28"/>
          <w:lang w:val="en-US"/>
        </w:rPr>
      </w:pPr>
      <w:r>
        <w:rPr>
          <w:rFonts w:hint="eastAsia" w:ascii="Calibri" w:hAnsi="Calibri" w:eastAsia="宋体" w:cs="宋体"/>
          <w:b/>
          <w:bCs w:val="0"/>
          <w:color w:val="000000"/>
          <w:kern w:val="2"/>
          <w:sz w:val="28"/>
          <w:szCs w:val="28"/>
          <w:lang w:val="en-US" w:eastAsia="zh-CN" w:bidi="ar"/>
        </w:rPr>
        <w:t>原、被告之间夫妻感情确已彻底破裂，再维持没有感情的婚姻对于双方来说都是一种痛苦</w:t>
      </w:r>
      <w:r>
        <w:rPr>
          <w:rFonts w:hint="eastAsia" w:ascii="宋体" w:hAnsi="宋体" w:eastAsia="宋体" w:cs="宋体"/>
          <w:b/>
          <w:bCs w:val="0"/>
          <w:kern w:val="2"/>
          <w:sz w:val="28"/>
          <w:szCs w:val="28"/>
          <w:lang w:val="en-US" w:eastAsia="zh-CN" w:bidi="ar"/>
        </w:rPr>
        <w:t>，现原告起诉离婚，被告同意离婚，请人民法院依法解除双方之间的婚姻关系</w:t>
      </w:r>
    </w:p>
    <w:p>
      <w:pPr>
        <w:keepNext w:val="0"/>
        <w:keepLines w:val="0"/>
        <w:widowControl w:val="0"/>
        <w:suppressLineNumbers w:val="0"/>
        <w:spacing w:before="0" w:beforeAutospacing="0" w:after="0" w:afterAutospacing="0" w:line="480" w:lineRule="exact"/>
        <w:ind w:left="0" w:right="0" w:firstLine="560" w:firstLineChars="200"/>
        <w:jc w:val="both"/>
        <w:rPr>
          <w:rFonts w:hint="default" w:ascii="Verdana" w:hAnsi="Times New Roman" w:cs="Verdana"/>
          <w:sz w:val="28"/>
          <w:szCs w:val="28"/>
          <w:lang w:val="en-US"/>
        </w:rPr>
      </w:pPr>
      <w:r>
        <w:rPr>
          <w:rFonts w:hint="eastAsia" w:ascii="宋体" w:hAnsi="宋体" w:eastAsia="宋体" w:cs="宋体"/>
          <w:kern w:val="2"/>
          <w:sz w:val="28"/>
          <w:szCs w:val="28"/>
          <w:lang w:val="en-US" w:eastAsia="zh-CN" w:bidi="ar"/>
        </w:rPr>
        <w:t>原、被告之间婚前缺乏了解，草率结婚，感情基础相对薄弱。婚后，原告才发现</w:t>
      </w:r>
      <w:r>
        <w:rPr>
          <w:rFonts w:hint="eastAsia" w:ascii="Verdana" w:hAnsi="Times New Roman" w:eastAsia="宋体" w:cs="宋体"/>
          <w:kern w:val="2"/>
          <w:sz w:val="28"/>
          <w:szCs w:val="28"/>
          <w:lang w:val="en-US" w:eastAsia="zh-CN" w:bidi="ar"/>
        </w:rPr>
        <w:t>被告习惯以自我为中心，做事很少考虑原告的感受。另外，原、被告之间</w:t>
      </w:r>
      <w:r>
        <w:rPr>
          <w:rFonts w:hint="eastAsia" w:ascii="宋体" w:hAnsi="宋体" w:eastAsia="宋体" w:cs="宋体"/>
          <w:kern w:val="2"/>
          <w:sz w:val="28"/>
          <w:szCs w:val="28"/>
          <w:lang w:val="en-US" w:eastAsia="zh-CN" w:bidi="ar"/>
        </w:rPr>
        <w:t>为人处世的方式及教育孩子的方式不同，人生观、价值观、世界观严重不一致，</w:t>
      </w:r>
      <w:r>
        <w:rPr>
          <w:rFonts w:hint="eastAsia" w:ascii="Verdana" w:hAnsi="Times New Roman" w:eastAsia="宋体" w:cs="宋体"/>
          <w:kern w:val="2"/>
          <w:sz w:val="28"/>
          <w:szCs w:val="28"/>
          <w:lang w:val="en-US" w:eastAsia="zh-CN" w:bidi="ar"/>
        </w:rPr>
        <w:t>在生活中无共同语言。被告经常无端猜疑，多次辱骂原告，甚至在家中安装监控，两人之间缺乏夫妻间应有的基本信任，感情已由原来的逐渐变淡发展到现在的彻底破裂，现在被告明确表示同意离婚，请人民法院依法解除双方之间的婚姻关系。</w:t>
      </w:r>
    </w:p>
    <w:p>
      <w:pPr>
        <w:keepNext w:val="0"/>
        <w:keepLines w:val="0"/>
        <w:widowControl w:val="0"/>
        <w:suppressLineNumbers w:val="0"/>
        <w:spacing w:before="0" w:beforeAutospacing="0" w:after="0" w:afterAutospacing="0" w:line="480" w:lineRule="exact"/>
        <w:ind w:left="0" w:right="0" w:firstLine="562" w:firstLineChars="200"/>
        <w:jc w:val="both"/>
        <w:rPr>
          <w:rFonts w:hint="eastAsia" w:ascii="宋体" w:hAnsi="宋体" w:eastAsia="宋体" w:cs="宋体"/>
          <w:b/>
          <w:bCs w:val="0"/>
          <w:color w:val="333333"/>
          <w:sz w:val="28"/>
          <w:szCs w:val="28"/>
          <w:lang w:val="en-US"/>
        </w:rPr>
      </w:pPr>
      <w:r>
        <w:rPr>
          <w:rFonts w:hint="eastAsia" w:ascii="宋体" w:hAnsi="宋体" w:eastAsia="宋体" w:cs="宋体"/>
          <w:b/>
          <w:bCs w:val="0"/>
          <w:color w:val="333333"/>
          <w:kern w:val="2"/>
          <w:sz w:val="28"/>
          <w:szCs w:val="28"/>
          <w:lang w:val="en-US" w:eastAsia="zh-CN" w:bidi="ar"/>
        </w:rPr>
        <w:t>二、被告同意女儿张小某的抚养权由原告行使，故孩子的抚养权应依法判归原告行使。被告应每月支付抚养费4000元，至张小某满十八周岁止</w:t>
      </w:r>
    </w:p>
    <w:p>
      <w:pPr>
        <w:keepNext w:val="0"/>
        <w:keepLines w:val="0"/>
        <w:widowControl w:val="0"/>
        <w:suppressLineNumbers w:val="0"/>
        <w:spacing w:before="0" w:beforeAutospacing="0" w:after="0" w:afterAutospacing="0" w:line="480" w:lineRule="exact"/>
        <w:ind w:left="0" w:right="0" w:firstLine="570"/>
        <w:jc w:val="both"/>
        <w:rPr>
          <w:rFonts w:hint="eastAsia" w:ascii="宋体" w:hAnsi="宋体" w:eastAsia="宋体" w:cs="宋体"/>
          <w:b/>
          <w:bCs w:val="0"/>
          <w:color w:val="333333"/>
          <w:sz w:val="28"/>
          <w:szCs w:val="28"/>
          <w:lang w:val="en-US"/>
        </w:rPr>
      </w:pPr>
      <w:r>
        <w:rPr>
          <w:rFonts w:hint="eastAsia" w:ascii="宋体" w:hAnsi="宋体" w:eastAsia="宋体" w:cs="宋体"/>
          <w:b/>
          <w:bCs w:val="0"/>
          <w:kern w:val="2"/>
          <w:sz w:val="28"/>
          <w:szCs w:val="28"/>
          <w:lang w:val="en-US" w:eastAsia="zh-CN" w:bidi="ar"/>
        </w:rPr>
        <w:t>2.1 女儿</w:t>
      </w:r>
      <w:r>
        <w:rPr>
          <w:rFonts w:hint="eastAsia" w:ascii="宋体" w:hAnsi="宋体" w:eastAsia="宋体" w:cs="宋体"/>
          <w:b/>
          <w:bCs w:val="0"/>
          <w:color w:val="333333"/>
          <w:kern w:val="2"/>
          <w:sz w:val="28"/>
          <w:szCs w:val="28"/>
          <w:lang w:val="en-US" w:eastAsia="zh-CN" w:bidi="ar"/>
        </w:rPr>
        <w:t>张小某的抚养权应由原告行使，被告也同意由原告行使，请人民法院依法将孩子的抚养权判归原告行使。</w:t>
      </w:r>
    </w:p>
    <w:p>
      <w:pPr>
        <w:keepNext w:val="0"/>
        <w:keepLines w:val="0"/>
        <w:widowControl w:val="0"/>
        <w:suppressLineNumbers w:val="0"/>
        <w:spacing w:before="0" w:beforeAutospacing="0" w:after="0" w:afterAutospacing="0" w:line="480" w:lineRule="exact"/>
        <w:ind w:left="0" w:right="0" w:firstLine="570"/>
        <w:jc w:val="both"/>
        <w:rPr>
          <w:rFonts w:hint="eastAsia" w:ascii="宋体" w:hAnsi="宋体" w:eastAsia="宋体" w:cs="宋体"/>
          <w:color w:val="000000"/>
          <w:sz w:val="28"/>
          <w:szCs w:val="28"/>
          <w:lang w:val="en-US"/>
        </w:rPr>
      </w:pPr>
      <w:r>
        <w:rPr>
          <w:rFonts w:hint="eastAsia" w:ascii="宋体" w:hAnsi="宋体" w:eastAsia="宋体" w:cs="宋体"/>
          <w:color w:val="000000"/>
          <w:kern w:val="2"/>
          <w:sz w:val="28"/>
          <w:szCs w:val="28"/>
          <w:lang w:val="en-US" w:eastAsia="zh-CN" w:bidi="ar"/>
        </w:rPr>
        <w:t>人民法院审理离婚案件，对子女抚养问题，应当依照《中华人民共和国民法典》第一千零八十四条及相关司法解释，从有利于子女身心健康，保障子女的合法权益出发，结合父母双方的抚养能力和抚养条件等具体情况妥善解决。在本案中原、被告双方于</w:t>
      </w:r>
      <w:r>
        <w:rPr>
          <w:rFonts w:hint="eastAsia" w:ascii="宋体" w:hAnsi="宋体" w:eastAsia="宋体" w:cs="宋体"/>
          <w:sz w:val="28"/>
          <w:szCs w:val="28"/>
        </w:rPr>
        <w:t>×</w:t>
      </w:r>
      <w:r>
        <w:rPr>
          <w:rFonts w:hint="eastAsia" w:ascii="宋体" w:hAnsi="宋体" w:eastAsia="宋体" w:cs="宋体"/>
          <w:color w:val="000000"/>
          <w:kern w:val="2"/>
          <w:sz w:val="28"/>
          <w:szCs w:val="28"/>
          <w:lang w:val="en-US" w:eastAsia="zh-CN" w:bidi="ar"/>
        </w:rPr>
        <w:t>年</w:t>
      </w:r>
      <w:r>
        <w:rPr>
          <w:rFonts w:hint="eastAsia" w:ascii="宋体" w:hAnsi="宋体" w:eastAsia="宋体" w:cs="宋体"/>
          <w:sz w:val="28"/>
          <w:szCs w:val="28"/>
        </w:rPr>
        <w:t>×</w:t>
      </w:r>
      <w:r>
        <w:rPr>
          <w:rFonts w:hint="eastAsia" w:ascii="宋体" w:hAnsi="宋体" w:eastAsia="宋体" w:cs="宋体"/>
          <w:color w:val="000000"/>
          <w:kern w:val="2"/>
          <w:sz w:val="28"/>
          <w:szCs w:val="28"/>
          <w:lang w:val="en-US" w:eastAsia="zh-CN" w:bidi="ar"/>
        </w:rPr>
        <w:t>月</w:t>
      </w:r>
      <w:r>
        <w:rPr>
          <w:rFonts w:hint="eastAsia" w:ascii="宋体" w:hAnsi="宋体" w:eastAsia="宋体" w:cs="宋体"/>
          <w:sz w:val="28"/>
          <w:szCs w:val="28"/>
        </w:rPr>
        <w:t>×</w:t>
      </w:r>
      <w:r>
        <w:rPr>
          <w:rFonts w:hint="eastAsia" w:ascii="宋体" w:hAnsi="宋体" w:eastAsia="宋体" w:cs="宋体"/>
          <w:color w:val="000000"/>
          <w:kern w:val="2"/>
          <w:sz w:val="28"/>
          <w:szCs w:val="28"/>
          <w:lang w:val="en-US" w:eastAsia="zh-CN" w:bidi="ar"/>
        </w:rPr>
        <w:t>日生育有一女，取名</w:t>
      </w:r>
      <w:r>
        <w:rPr>
          <w:rFonts w:hint="eastAsia" w:ascii="宋体" w:hAnsi="宋体" w:eastAsia="宋体" w:cs="宋体"/>
          <w:color w:val="333333"/>
          <w:kern w:val="2"/>
          <w:sz w:val="28"/>
          <w:szCs w:val="28"/>
          <w:lang w:val="en-US" w:eastAsia="zh-CN" w:bidi="ar"/>
        </w:rPr>
        <w:t>张小某</w:t>
      </w:r>
      <w:r>
        <w:rPr>
          <w:rFonts w:hint="eastAsia" w:ascii="宋体" w:hAnsi="宋体" w:eastAsia="宋体" w:cs="宋体"/>
          <w:color w:val="000000"/>
          <w:kern w:val="2"/>
          <w:sz w:val="28"/>
          <w:szCs w:val="28"/>
          <w:lang w:val="en-US" w:eastAsia="zh-CN" w:bidi="ar"/>
        </w:rPr>
        <w:t>，尚不满四周岁，由原告抚养比较有利于孩子的成长和身心健康，理由如下：</w:t>
      </w:r>
    </w:p>
    <w:p>
      <w:pPr>
        <w:keepNext w:val="0"/>
        <w:keepLines w:val="0"/>
        <w:widowControl w:val="0"/>
        <w:suppressLineNumbers w:val="0"/>
        <w:spacing w:before="0" w:beforeAutospacing="0" w:after="0" w:afterAutospacing="0" w:line="480" w:lineRule="exact"/>
        <w:ind w:left="0" w:right="0" w:firstLine="420" w:firstLineChars="150"/>
        <w:jc w:val="both"/>
        <w:rPr>
          <w:rFonts w:hint="eastAsia" w:ascii="宋体" w:hAnsi="宋体" w:eastAsia="宋体" w:cs="宋体"/>
          <w:color w:val="000000"/>
          <w:sz w:val="28"/>
          <w:szCs w:val="28"/>
          <w:lang w:val="en-US"/>
        </w:rPr>
      </w:pPr>
      <w:r>
        <w:rPr>
          <w:rFonts w:hint="eastAsia" w:ascii="宋体" w:hAnsi="宋体" w:eastAsia="宋体" w:cs="宋体"/>
          <w:color w:val="000000"/>
          <w:kern w:val="2"/>
          <w:sz w:val="28"/>
          <w:szCs w:val="28"/>
          <w:lang w:val="en-US" w:eastAsia="zh-CN" w:bidi="ar"/>
        </w:rPr>
        <w:t>2.1.1 原告工作能力较强，收入较高且比较稳定，且具有较好的抚养教育孩子的能力，由原告抚养子女，能为孩子提供充分的物质保障，并使孩子接受良好的教育，利于孩子的成长；</w:t>
      </w:r>
    </w:p>
    <w:p>
      <w:pPr>
        <w:keepNext w:val="0"/>
        <w:keepLines w:val="0"/>
        <w:widowControl w:val="0"/>
        <w:suppressLineNumbers w:val="0"/>
        <w:spacing w:before="0" w:beforeAutospacing="0" w:after="0" w:afterAutospacing="0" w:line="480" w:lineRule="exact"/>
        <w:ind w:left="0" w:right="0" w:firstLine="420" w:firstLineChars="150"/>
        <w:jc w:val="both"/>
        <w:rPr>
          <w:rFonts w:hint="eastAsia" w:ascii="宋体" w:hAnsi="宋体" w:eastAsia="宋体" w:cs="宋体"/>
          <w:color w:val="000000"/>
          <w:sz w:val="28"/>
          <w:szCs w:val="28"/>
          <w:lang w:val="en-US"/>
        </w:rPr>
      </w:pPr>
      <w:r>
        <w:rPr>
          <w:rFonts w:hint="eastAsia" w:ascii="宋体" w:hAnsi="宋体" w:eastAsia="宋体" w:cs="宋体"/>
          <w:color w:val="000000"/>
          <w:kern w:val="2"/>
          <w:sz w:val="28"/>
          <w:szCs w:val="28"/>
          <w:lang w:val="en-US" w:eastAsia="zh-CN" w:bidi="ar"/>
        </w:rPr>
        <w:t>2.1.2 张小某不满四周岁，年龄尚小，且孩子一直是由原告及其父亲协助抚养，孩子目前正是需要母爱的年龄，由原告抚养张小某，对孩子的心理健康和个性塑造比较有利，故孩子的抚养权应依法判归原告行使；</w:t>
      </w:r>
    </w:p>
    <w:p>
      <w:pPr>
        <w:keepNext w:val="0"/>
        <w:keepLines w:val="0"/>
        <w:widowControl w:val="0"/>
        <w:numPr>
          <w:ilvl w:val="-1"/>
          <w:numId w:val="0"/>
        </w:numPr>
        <w:suppressLineNumbers w:val="0"/>
        <w:spacing w:before="0" w:beforeAutospacing="0" w:after="0" w:afterAutospacing="0" w:line="480" w:lineRule="exact"/>
        <w:ind w:left="0" w:leftChars="0" w:right="0" w:firstLine="560" w:firstLineChars="200"/>
        <w:jc w:val="both"/>
        <w:rPr>
          <w:rFonts w:hint="eastAsia" w:ascii="宋体" w:hAnsi="宋体" w:eastAsia="宋体" w:cs="宋体"/>
          <w:color w:val="000000"/>
          <w:sz w:val="28"/>
          <w:szCs w:val="28"/>
          <w:lang w:val="en-US"/>
        </w:rPr>
      </w:pPr>
      <w:r>
        <w:rPr>
          <w:rFonts w:hint="eastAsia" w:ascii="宋体" w:hAnsi="宋体" w:eastAsia="宋体" w:cs="宋体"/>
          <w:color w:val="000000"/>
          <w:kern w:val="2"/>
          <w:sz w:val="28"/>
          <w:szCs w:val="28"/>
          <w:lang w:val="en-US" w:eastAsia="zh-CN" w:bidi="ar"/>
        </w:rPr>
        <w:t>2.1.3 张小某随原告父亲共同生活时间较长，且原告父亲身体健康、退休收入稳定，要求并且有能力协助原告继续照顾外孙女，故原告享有优先抚养张小某的权利；</w:t>
      </w:r>
    </w:p>
    <w:p>
      <w:pPr>
        <w:pStyle w:val="5"/>
        <w:widowControl/>
        <w:spacing w:line="480" w:lineRule="exact"/>
        <w:ind w:left="0" w:firstLine="560"/>
        <w:rPr>
          <w:rFonts w:hint="eastAsia" w:ascii="宋体" w:hAnsi="宋体" w:eastAsia="宋体" w:cs="宋体"/>
          <w:kern w:val="0"/>
          <w:sz w:val="28"/>
          <w:szCs w:val="28"/>
          <w:lang w:val="en-US"/>
        </w:rPr>
      </w:pPr>
      <w:r>
        <w:rPr>
          <w:rFonts w:hint="eastAsia" w:ascii="宋体" w:hAnsi="宋体" w:cs="宋体"/>
          <w:color w:val="000000"/>
          <w:sz w:val="28"/>
          <w:szCs w:val="28"/>
          <w:lang w:val="en-US" w:eastAsia="zh-CN"/>
        </w:rPr>
        <w:t xml:space="preserve">2.1.4 </w:t>
      </w:r>
      <w:r>
        <w:rPr>
          <w:rFonts w:hint="eastAsia" w:ascii="宋体" w:hAnsi="宋体" w:eastAsia="宋体" w:cs="宋体"/>
          <w:color w:val="000000"/>
          <w:sz w:val="28"/>
          <w:szCs w:val="28"/>
          <w:lang w:eastAsia="zh-CN"/>
        </w:rPr>
        <w:t>根据原告提交的《出生医学证明》，能够证明</w:t>
      </w:r>
      <w:r>
        <w:rPr>
          <w:rFonts w:hint="eastAsia" w:ascii="宋体" w:hAnsi="宋体" w:cs="宋体"/>
          <w:color w:val="000000"/>
          <w:sz w:val="28"/>
          <w:szCs w:val="28"/>
          <w:lang w:eastAsia="zh-CN"/>
        </w:rPr>
        <w:t>张小某</w:t>
      </w:r>
      <w:r>
        <w:rPr>
          <w:rFonts w:hint="eastAsia" w:ascii="宋体" w:hAnsi="宋体" w:eastAsia="宋体" w:cs="宋体"/>
          <w:kern w:val="0"/>
          <w:sz w:val="28"/>
          <w:szCs w:val="28"/>
          <w:lang w:eastAsia="zh-CN"/>
        </w:rPr>
        <w:t>的性别、年龄等医学身份信息。</w:t>
      </w:r>
      <w:r>
        <w:rPr>
          <w:rFonts w:hint="eastAsia" w:ascii="宋体" w:hAnsi="宋体" w:cs="宋体"/>
          <w:color w:val="000000"/>
          <w:sz w:val="28"/>
          <w:szCs w:val="28"/>
          <w:lang w:eastAsia="zh-CN"/>
        </w:rPr>
        <w:t>张小某</w:t>
      </w:r>
      <w:r>
        <w:rPr>
          <w:rFonts w:hint="eastAsia" w:ascii="宋体" w:hAnsi="宋体" w:eastAsia="宋体" w:cs="宋体"/>
          <w:kern w:val="0"/>
          <w:sz w:val="28"/>
          <w:szCs w:val="28"/>
          <w:lang w:eastAsia="zh-CN"/>
        </w:rPr>
        <w:t>系女孩，</w:t>
      </w:r>
      <w:r>
        <w:rPr>
          <w:rFonts w:hint="eastAsia" w:ascii="Times New Roman" w:hAnsi="Times New Roman" w:eastAsia="宋体" w:cs="宋体"/>
          <w:kern w:val="0"/>
          <w:sz w:val="28"/>
          <w:szCs w:val="28"/>
          <w:lang w:eastAsia="zh-CN"/>
        </w:rPr>
        <w:t>根据</w:t>
      </w:r>
      <w:r>
        <w:rPr>
          <w:rFonts w:hint="eastAsia" w:ascii="ˎ̥" w:hAnsi="ˎ̥" w:eastAsia="宋体" w:cs="宋体"/>
          <w:kern w:val="0"/>
          <w:sz w:val="28"/>
          <w:szCs w:val="28"/>
          <w:lang w:eastAsia="zh-CN"/>
        </w:rPr>
        <w:t>国内外的心理学研究表明，如果由单身父亲抚养女孩，容易使孩子形成“女孩男性化”的性格特征，对其心理健康非常不利。相反，如果</w:t>
      </w:r>
      <w:r>
        <w:rPr>
          <w:rFonts w:hint="eastAsia" w:ascii="宋体" w:hAnsi="宋体" w:eastAsia="宋体" w:cs="宋体"/>
          <w:kern w:val="0"/>
          <w:sz w:val="28"/>
          <w:szCs w:val="28"/>
          <w:lang w:eastAsia="zh-CN"/>
        </w:rPr>
        <w:t>由原告行使孩子的抚养权，容易使孩子形成“性别认同”，请人民法院依法判决由原告行使</w:t>
      </w:r>
      <w:r>
        <w:rPr>
          <w:rFonts w:hint="eastAsia" w:ascii="宋体" w:hAnsi="宋体" w:cs="宋体"/>
          <w:color w:val="000000"/>
          <w:sz w:val="28"/>
          <w:szCs w:val="28"/>
          <w:lang w:eastAsia="zh-CN"/>
        </w:rPr>
        <w:t>张小某</w:t>
      </w:r>
      <w:r>
        <w:rPr>
          <w:rFonts w:hint="eastAsia" w:ascii="宋体" w:hAnsi="宋体" w:eastAsia="宋体" w:cs="宋体"/>
          <w:kern w:val="0"/>
          <w:sz w:val="28"/>
          <w:szCs w:val="28"/>
          <w:lang w:eastAsia="zh-CN"/>
        </w:rPr>
        <w:t>的抚养权</w:t>
      </w:r>
      <w:r>
        <w:rPr>
          <w:rFonts w:hint="eastAsia" w:ascii="宋体" w:hAnsi="宋体" w:cs="宋体"/>
          <w:kern w:val="0"/>
          <w:sz w:val="28"/>
          <w:szCs w:val="28"/>
          <w:lang w:eastAsia="zh-CN"/>
        </w:rPr>
        <w:t>；</w:t>
      </w:r>
    </w:p>
    <w:p>
      <w:pPr>
        <w:keepNext w:val="0"/>
        <w:keepLines w:val="0"/>
        <w:widowControl w:val="0"/>
        <w:suppressLineNumbers w:val="0"/>
        <w:spacing w:before="0" w:beforeAutospacing="0" w:after="0" w:afterAutospacing="0" w:line="480" w:lineRule="exact"/>
        <w:ind w:left="0" w:right="0" w:firstLine="560" w:firstLineChars="200"/>
        <w:jc w:val="both"/>
        <w:rPr>
          <w:rFonts w:hint="eastAsia" w:ascii="宋体" w:hAnsi="宋体" w:eastAsia="宋体" w:cs="宋体"/>
          <w:color w:val="000000"/>
          <w:sz w:val="28"/>
          <w:szCs w:val="28"/>
          <w:lang w:val="en-US"/>
        </w:rPr>
      </w:pPr>
      <w:r>
        <w:rPr>
          <w:rFonts w:hint="eastAsia" w:ascii="宋体" w:hAnsi="宋体" w:eastAsia="宋体" w:cs="宋体"/>
          <w:color w:val="000000"/>
          <w:kern w:val="2"/>
          <w:sz w:val="28"/>
          <w:szCs w:val="28"/>
          <w:lang w:val="en-US" w:eastAsia="zh-CN" w:bidi="ar"/>
        </w:rPr>
        <w:t>2.1.5 张小某目前由原告实际抚养，原告的父亲给予了大力协助。孩子已经适应并熟悉了目前的生活环境，如果强行将张小某和原告分开，改变孩子的成长条件，对孩子的身心健康和发展不利，也将给其童年带来无法挽回的伤害。因此，孩子的抚养权应优先判决归原告行使。</w:t>
      </w:r>
    </w:p>
    <w:p>
      <w:pPr>
        <w:keepNext w:val="0"/>
        <w:keepLines w:val="0"/>
        <w:widowControl w:val="0"/>
        <w:suppressLineNumbers w:val="0"/>
        <w:spacing w:before="0" w:beforeAutospacing="0" w:after="0" w:afterAutospacing="0" w:line="480" w:lineRule="exact"/>
        <w:ind w:left="0" w:right="0" w:firstLine="562" w:firstLineChars="200"/>
        <w:jc w:val="both"/>
        <w:rPr>
          <w:rFonts w:hint="default" w:ascii="Times New Roman" w:hAnsi="Times New Roman" w:cs="Times New Roman"/>
          <w:b/>
          <w:bCs/>
          <w:color w:val="000000"/>
          <w:kern w:val="0"/>
          <w:sz w:val="28"/>
          <w:szCs w:val="28"/>
          <w:lang w:val="en-US"/>
        </w:rPr>
      </w:pPr>
      <w:r>
        <w:rPr>
          <w:rFonts w:hint="eastAsia" w:ascii="Times New Roman" w:hAnsi="Times New Roman" w:eastAsia="宋体" w:cs="Times New Roman"/>
          <w:b/>
          <w:bCs/>
          <w:color w:val="000000"/>
          <w:kern w:val="0"/>
          <w:sz w:val="28"/>
          <w:szCs w:val="28"/>
          <w:lang w:val="en-US" w:eastAsia="zh-CN" w:bidi="ar"/>
        </w:rPr>
        <w:t xml:space="preserve">2.2 </w:t>
      </w:r>
      <w:r>
        <w:rPr>
          <w:rFonts w:hint="eastAsia" w:ascii="Times New Roman" w:hAnsi="Times New Roman" w:eastAsia="宋体" w:cs="宋体"/>
          <w:b/>
          <w:bCs/>
          <w:color w:val="000000"/>
          <w:kern w:val="0"/>
          <w:sz w:val="28"/>
          <w:szCs w:val="28"/>
          <w:lang w:val="en-US" w:eastAsia="zh-CN" w:bidi="ar"/>
        </w:rPr>
        <w:t>抚养费的具体金额按照原被告双方在法庭上的协商结果履行，即被告每月支付抚养费</w:t>
      </w:r>
      <w:r>
        <w:rPr>
          <w:rFonts w:hint="default" w:ascii="Times New Roman" w:hAnsi="Times New Roman" w:eastAsia="宋体" w:cs="Times New Roman"/>
          <w:b/>
          <w:bCs/>
          <w:color w:val="000000"/>
          <w:kern w:val="0"/>
          <w:sz w:val="28"/>
          <w:szCs w:val="28"/>
          <w:lang w:val="en-US" w:eastAsia="zh-CN" w:bidi="ar"/>
        </w:rPr>
        <w:t>4000</w:t>
      </w:r>
      <w:r>
        <w:rPr>
          <w:rFonts w:hint="eastAsia" w:ascii="Times New Roman" w:hAnsi="Times New Roman" w:eastAsia="宋体" w:cs="宋体"/>
          <w:b/>
          <w:bCs/>
          <w:color w:val="000000"/>
          <w:kern w:val="0"/>
          <w:sz w:val="28"/>
          <w:szCs w:val="28"/>
          <w:lang w:val="en-US" w:eastAsia="zh-CN" w:bidi="ar"/>
        </w:rPr>
        <w:t>元，至张小某</w:t>
      </w:r>
      <w:r>
        <w:rPr>
          <w:rFonts w:hint="eastAsia" w:ascii="宋体" w:hAnsi="宋体" w:eastAsia="宋体" w:cs="宋体"/>
          <w:b/>
          <w:bCs/>
          <w:color w:val="000000"/>
          <w:kern w:val="2"/>
          <w:sz w:val="28"/>
          <w:szCs w:val="28"/>
          <w:lang w:val="en-US" w:eastAsia="zh-CN" w:bidi="ar"/>
        </w:rPr>
        <w:t>年满十八周岁止。</w:t>
      </w:r>
    </w:p>
    <w:p>
      <w:pPr>
        <w:keepNext w:val="0"/>
        <w:keepLines w:val="0"/>
        <w:widowControl w:val="0"/>
        <w:numPr>
          <w:ilvl w:val="0"/>
          <w:numId w:val="2"/>
        </w:numPr>
        <w:suppressLineNumbers w:val="0"/>
        <w:spacing w:before="0" w:beforeAutospacing="0" w:after="0" w:afterAutospacing="0" w:line="480" w:lineRule="exact"/>
        <w:ind w:left="0" w:right="0" w:firstLine="562" w:firstLineChars="200"/>
        <w:jc w:val="both"/>
        <w:rPr>
          <w:rFonts w:hint="eastAsia" w:ascii="宋体" w:hAnsi="宋体" w:eastAsia="宋体" w:cs="宋体"/>
          <w:b/>
          <w:bCs/>
          <w:sz w:val="28"/>
          <w:szCs w:val="28"/>
          <w:lang w:val="en-US"/>
        </w:rPr>
      </w:pPr>
      <w:r>
        <w:rPr>
          <w:rFonts w:hint="eastAsia" w:ascii="宋体" w:hAnsi="宋体" w:eastAsia="宋体" w:cs="宋体"/>
          <w:b/>
          <w:bCs/>
          <w:kern w:val="2"/>
          <w:sz w:val="28"/>
          <w:szCs w:val="28"/>
          <w:lang w:val="en-US" w:eastAsia="zh-CN" w:bidi="ar"/>
        </w:rPr>
        <w:t>夫妻共同财产的分割，在法庭上协商一致的，按照约定处理。共有房产的分割因双方协商不成，请人民法院依法判归原告所有，原告按照评估价值的百分之四十给付被告折价款</w:t>
      </w:r>
    </w:p>
    <w:p>
      <w:pPr>
        <w:keepNext w:val="0"/>
        <w:keepLines w:val="0"/>
        <w:widowControl w:val="0"/>
        <w:suppressLineNumbers w:val="0"/>
        <w:spacing w:before="0" w:beforeAutospacing="0" w:after="0" w:afterAutospacing="0" w:line="480" w:lineRule="exact"/>
        <w:ind w:left="0" w:right="0" w:firstLine="562" w:firstLineChars="200"/>
        <w:jc w:val="both"/>
        <w:rPr>
          <w:rFonts w:hint="eastAsia" w:ascii="宋体" w:hAnsi="宋体" w:eastAsia="宋体" w:cs="宋体"/>
          <w:b/>
          <w:bCs/>
          <w:sz w:val="28"/>
          <w:szCs w:val="28"/>
          <w:lang w:val="en-US"/>
        </w:rPr>
      </w:pPr>
      <w:r>
        <w:rPr>
          <w:rFonts w:hint="eastAsia" w:ascii="宋体" w:hAnsi="宋体" w:eastAsia="宋体" w:cs="宋体"/>
          <w:b/>
          <w:bCs/>
          <w:kern w:val="2"/>
          <w:sz w:val="28"/>
          <w:szCs w:val="28"/>
          <w:lang w:val="en-US" w:eastAsia="zh-CN" w:bidi="ar"/>
        </w:rPr>
        <w:t>3.1 房产的分割。</w:t>
      </w:r>
    </w:p>
    <w:p>
      <w:pPr>
        <w:keepNext w:val="0"/>
        <w:keepLines w:val="0"/>
        <w:widowControl w:val="0"/>
        <w:suppressLineNumbers w:val="0"/>
        <w:spacing w:before="0" w:beforeAutospacing="0" w:after="0" w:afterAutospacing="0" w:line="480" w:lineRule="exact"/>
        <w:ind w:left="0" w:right="0" w:firstLine="560" w:firstLineChars="200"/>
        <w:jc w:val="both"/>
        <w:rPr>
          <w:rFonts w:hint="eastAsia" w:ascii="宋体" w:hAnsi="宋体" w:eastAsia="宋体" w:cs="宋体"/>
          <w:kern w:val="0"/>
          <w:sz w:val="28"/>
          <w:szCs w:val="28"/>
          <w:lang w:val="en-US"/>
        </w:rPr>
      </w:pPr>
      <w:r>
        <w:rPr>
          <w:rFonts w:hint="eastAsia" w:ascii="宋体" w:hAnsi="宋体" w:eastAsia="宋体" w:cs="宋体"/>
          <w:kern w:val="0"/>
          <w:sz w:val="28"/>
          <w:szCs w:val="28"/>
          <w:lang w:val="en-US" w:eastAsia="zh-CN" w:bidi="ar"/>
        </w:rPr>
        <w:t>原、被告婚姻关系存续期间于2009年购买了位于北京市丰台区×××单元</w:t>
      </w:r>
      <w:r>
        <w:rPr>
          <w:rFonts w:hint="eastAsia" w:ascii="宋体" w:hAnsi="宋体" w:eastAsia="宋体" w:cs="宋体"/>
          <w:sz w:val="28"/>
          <w:szCs w:val="28"/>
        </w:rPr>
        <w:t>×××</w:t>
      </w:r>
      <w:r>
        <w:rPr>
          <w:rFonts w:hint="eastAsia" w:ascii="宋体" w:hAnsi="宋体" w:eastAsia="宋体" w:cs="宋体"/>
          <w:kern w:val="0"/>
          <w:sz w:val="28"/>
          <w:szCs w:val="28"/>
          <w:lang w:val="en-US" w:eastAsia="zh-CN" w:bidi="ar"/>
        </w:rPr>
        <w:t>号（房产证号：×京××号），登记在被告名下。该房屋属于夫妻共同财产。</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宋体" w:hAnsi="宋体" w:eastAsia="宋体" w:cs="宋体"/>
          <w:kern w:val="0"/>
          <w:sz w:val="28"/>
          <w:szCs w:val="28"/>
          <w:lang w:val="en-US"/>
        </w:rPr>
      </w:pPr>
      <w:r>
        <w:rPr>
          <w:rFonts w:hint="eastAsia" w:ascii="宋体" w:hAnsi="宋体" w:eastAsia="宋体" w:cs="宋体"/>
          <w:kern w:val="0"/>
          <w:sz w:val="28"/>
          <w:szCs w:val="28"/>
          <w:lang w:val="en-US" w:eastAsia="zh-CN" w:bidi="ar"/>
        </w:rPr>
        <w:t>按照《中华人民共和国民法典》第一千零八十七条的规定，离婚时，夫妻的共同财产由双方协议处理；协议不成的，由人民法院根据财产的具体情况，按照照顾子女、女方和无过错方权益的原则判决。原告方主张房屋的所有权，按照评估价值的百分之四十给付对方折价款。</w:t>
      </w:r>
    </w:p>
    <w:p>
      <w:pPr>
        <w:keepNext w:val="0"/>
        <w:keepLines w:val="0"/>
        <w:widowControl w:val="0"/>
        <w:suppressLineNumbers w:val="0"/>
        <w:spacing w:before="0" w:beforeAutospacing="0" w:after="0" w:afterAutospacing="0" w:line="480" w:lineRule="exact"/>
        <w:ind w:left="0" w:right="0" w:firstLine="560" w:firstLineChars="200"/>
        <w:jc w:val="both"/>
        <w:rPr>
          <w:rFonts w:hint="eastAsia" w:ascii="宋体" w:hAnsi="宋体" w:eastAsia="宋体" w:cs="宋体"/>
          <w:kern w:val="0"/>
          <w:sz w:val="28"/>
          <w:szCs w:val="28"/>
          <w:lang w:val="en-US"/>
        </w:rPr>
      </w:pPr>
      <w:r>
        <w:rPr>
          <w:rFonts w:hint="eastAsia" w:ascii="宋体" w:hAnsi="宋体" w:eastAsia="宋体" w:cs="宋体"/>
          <w:kern w:val="0"/>
          <w:sz w:val="28"/>
          <w:szCs w:val="28"/>
          <w:lang w:val="en-US" w:eastAsia="zh-CN" w:bidi="ar"/>
        </w:rPr>
        <w:t>就房产问题需要补充的是：被告母亲为双方购买房屋的出资及提前为原被告双方归还的部分贷款，依照我国《民法典婚姻家庭编司法解释（一）》第二十九条的规定，当事人结婚后，父母为双方购置房屋出资的，依照约定处理；没有约定或者约定不明确的，按照民法典第一千零六十二条第一款第四项规定的原则处理。被告截至法庭辩论结束，并未向法院提交任何书面证据来证明该款项系其母亲赠与给被告个人所有，被告及其代理人所主张的应该按照婚后还贷及对应增值来分割该房产，无法律依据。同样，被告在《答辩书》中陈述的观点既不客观，也无法律支撑和证据证明，请法院依法不予采信。</w:t>
      </w:r>
    </w:p>
    <w:p>
      <w:pPr>
        <w:keepNext w:val="0"/>
        <w:keepLines w:val="0"/>
        <w:widowControl w:val="0"/>
        <w:suppressLineNumbers w:val="0"/>
        <w:spacing w:before="0" w:beforeAutospacing="0" w:after="0" w:afterAutospacing="0" w:line="480" w:lineRule="exact"/>
        <w:ind w:left="0" w:right="0" w:firstLine="562" w:firstLineChars="200"/>
        <w:jc w:val="both"/>
        <w:rPr>
          <w:rFonts w:hint="eastAsia" w:ascii="宋体" w:hAnsi="宋体" w:eastAsia="宋体" w:cs="宋体"/>
          <w:b/>
          <w:bCs/>
          <w:sz w:val="28"/>
          <w:szCs w:val="28"/>
          <w:lang w:val="en-US"/>
        </w:rPr>
      </w:pPr>
      <w:r>
        <w:rPr>
          <w:rFonts w:hint="eastAsia" w:ascii="宋体" w:hAnsi="宋体" w:eastAsia="宋体" w:cs="宋体"/>
          <w:b/>
          <w:bCs/>
          <w:kern w:val="2"/>
          <w:sz w:val="28"/>
          <w:szCs w:val="28"/>
          <w:lang w:val="en-US" w:eastAsia="zh-CN" w:bidi="ar"/>
        </w:rPr>
        <w:t>3.2车辆的分割。</w:t>
      </w:r>
    </w:p>
    <w:p>
      <w:pPr>
        <w:keepNext w:val="0"/>
        <w:keepLines w:val="0"/>
        <w:widowControl w:val="0"/>
        <w:suppressLineNumbers w:val="0"/>
        <w:spacing w:before="0" w:beforeAutospacing="0" w:after="0" w:afterAutospacing="0" w:line="480" w:lineRule="exact"/>
        <w:ind w:left="0" w:right="0" w:firstLine="560" w:firstLineChars="200"/>
        <w:jc w:val="both"/>
        <w:rPr>
          <w:rFonts w:hint="eastAsia" w:ascii="宋体" w:hAnsi="宋体" w:eastAsia="宋体" w:cs="宋体"/>
          <w:kern w:val="0"/>
          <w:sz w:val="28"/>
          <w:szCs w:val="28"/>
          <w:lang w:val="en-US"/>
        </w:rPr>
      </w:pPr>
      <w:r>
        <w:rPr>
          <w:rFonts w:hint="eastAsia" w:ascii="宋体" w:hAnsi="宋体" w:eastAsia="宋体" w:cs="宋体"/>
          <w:kern w:val="0"/>
          <w:sz w:val="28"/>
          <w:szCs w:val="28"/>
          <w:lang w:val="en-US" w:eastAsia="zh-CN" w:bidi="ar"/>
        </w:rPr>
        <w:t>原、被告婚姻关系存续期间购买了一辆××汽车（车牌号：××××),登记在原告名下，一直是由原告实际使用，在庭审中，双方已经达成一致，车辆归原告所有，原告按照评估价值的百分之五十给付对方折价款。</w:t>
      </w:r>
    </w:p>
    <w:p>
      <w:pPr>
        <w:keepNext w:val="0"/>
        <w:keepLines w:val="0"/>
        <w:widowControl w:val="0"/>
        <w:suppressLineNumbers w:val="0"/>
        <w:spacing w:before="0" w:beforeAutospacing="0" w:after="0" w:afterAutospacing="0" w:line="480" w:lineRule="exact"/>
        <w:ind w:left="0" w:right="0" w:firstLine="562" w:firstLineChars="200"/>
        <w:jc w:val="both"/>
        <w:rPr>
          <w:rFonts w:hint="eastAsia" w:ascii="宋体" w:hAnsi="宋体" w:eastAsia="宋体" w:cs="宋体"/>
          <w:b/>
          <w:bCs/>
          <w:kern w:val="0"/>
          <w:sz w:val="28"/>
          <w:szCs w:val="28"/>
          <w:lang w:val="en-US"/>
        </w:rPr>
      </w:pPr>
      <w:r>
        <w:rPr>
          <w:rFonts w:hint="eastAsia" w:ascii="宋体" w:hAnsi="宋体" w:eastAsia="宋体" w:cs="宋体"/>
          <w:b/>
          <w:bCs/>
          <w:kern w:val="0"/>
          <w:sz w:val="28"/>
          <w:szCs w:val="28"/>
          <w:lang w:val="en-US" w:eastAsia="zh-CN" w:bidi="ar"/>
        </w:rPr>
        <w:t>四、共同债务的承担、共同债权的分割</w:t>
      </w:r>
    </w:p>
    <w:p>
      <w:pPr>
        <w:keepNext w:val="0"/>
        <w:keepLines w:val="0"/>
        <w:widowControl w:val="0"/>
        <w:suppressLineNumbers w:val="0"/>
        <w:spacing w:before="0" w:beforeAutospacing="0" w:after="0" w:afterAutospacing="0" w:line="480" w:lineRule="exact"/>
        <w:ind w:left="0" w:right="0" w:firstLine="560" w:firstLineChars="200"/>
        <w:jc w:val="both"/>
        <w:rPr>
          <w:rFonts w:hint="eastAsia" w:ascii="宋体" w:hAnsi="宋体" w:eastAsia="宋体" w:cs="宋体"/>
          <w:kern w:val="0"/>
          <w:sz w:val="28"/>
          <w:szCs w:val="28"/>
          <w:lang w:val="en-US"/>
        </w:rPr>
      </w:pPr>
      <w:r>
        <w:rPr>
          <w:rFonts w:hint="eastAsia" w:ascii="宋体" w:hAnsi="宋体" w:eastAsia="宋体" w:cs="宋体"/>
          <w:kern w:val="0"/>
          <w:sz w:val="28"/>
          <w:szCs w:val="28"/>
          <w:lang w:val="en-US" w:eastAsia="zh-CN" w:bidi="ar"/>
        </w:rPr>
        <w:t>被告《答辩书》中所述的债务，已经归还完毕。如被告坚持有债务，应由债权人另行起诉。</w:t>
      </w:r>
    </w:p>
    <w:p>
      <w:pPr>
        <w:keepNext w:val="0"/>
        <w:keepLines w:val="0"/>
        <w:widowControl w:val="0"/>
        <w:suppressLineNumbers w:val="0"/>
        <w:spacing w:before="0" w:beforeAutospacing="0" w:after="0" w:afterAutospacing="0" w:line="480" w:lineRule="exact"/>
        <w:ind w:left="0" w:right="0" w:firstLine="562" w:firstLineChars="200"/>
        <w:jc w:val="both"/>
        <w:rPr>
          <w:rFonts w:hint="eastAsia" w:ascii="宋体" w:hAnsi="宋体" w:eastAsia="宋体" w:cs="宋体"/>
          <w:b/>
          <w:bCs/>
          <w:kern w:val="0"/>
          <w:sz w:val="28"/>
          <w:szCs w:val="28"/>
          <w:lang w:val="en-US"/>
        </w:rPr>
      </w:pPr>
      <w:r>
        <w:rPr>
          <w:rFonts w:hint="eastAsia" w:ascii="宋体" w:hAnsi="宋体" w:eastAsia="宋体" w:cs="宋体"/>
          <w:b/>
          <w:bCs/>
          <w:kern w:val="0"/>
          <w:sz w:val="28"/>
          <w:szCs w:val="28"/>
          <w:lang w:val="en-US" w:eastAsia="zh-CN" w:bidi="ar"/>
        </w:rPr>
        <w:t>五、被告要求消减原告对共有财产的分割份额，无事实和法律依据，请法院依法不予采信</w:t>
      </w:r>
    </w:p>
    <w:p>
      <w:pPr>
        <w:keepNext w:val="0"/>
        <w:keepLines w:val="0"/>
        <w:widowControl w:val="0"/>
        <w:suppressLineNumbers w:val="0"/>
        <w:spacing w:before="0" w:beforeAutospacing="0" w:after="0" w:afterAutospacing="0" w:line="480" w:lineRule="exact"/>
        <w:ind w:left="0" w:right="0" w:firstLine="560" w:firstLineChars="200"/>
        <w:jc w:val="both"/>
        <w:rPr>
          <w:rFonts w:hint="eastAsia" w:ascii="宋体" w:hAnsi="宋体" w:eastAsia="宋体" w:cs="宋体"/>
          <w:color w:val="000000"/>
          <w:kern w:val="2"/>
          <w:sz w:val="28"/>
          <w:szCs w:val="28"/>
          <w:shd w:val="clear" w:fill="FFFFFF"/>
          <w:lang w:val="en-US" w:eastAsia="zh-CN" w:bidi="ar"/>
        </w:rPr>
      </w:pPr>
      <w:r>
        <w:rPr>
          <w:rFonts w:hint="eastAsia" w:ascii="宋体" w:hAnsi="宋体" w:eastAsia="宋体" w:cs="宋体"/>
          <w:kern w:val="0"/>
          <w:sz w:val="28"/>
          <w:szCs w:val="28"/>
          <w:lang w:val="en-US" w:eastAsia="zh-CN" w:bidi="ar"/>
        </w:rPr>
        <w:t>我国的《民法典》及有关司法解释，只有《民法典》第一千零九十二条规定了少分或不分的情形，即</w:t>
      </w:r>
      <w:r>
        <w:rPr>
          <w:rFonts w:hint="eastAsia" w:ascii="宋体" w:hAnsi="宋体" w:eastAsia="宋体" w:cs="宋体"/>
          <w:color w:val="000000"/>
          <w:kern w:val="2"/>
          <w:sz w:val="28"/>
          <w:szCs w:val="28"/>
          <w:shd w:val="clear" w:fill="FFFFFF"/>
          <w:lang w:val="en-US" w:eastAsia="zh-CN" w:bidi="ar"/>
        </w:rPr>
        <w:t>离婚时，一方隐藏、转移、变卖、毁损、挥霍夫妻共同财产，或伪造债务企图侵占另一方财产的，分割夫妻共同财产时，对隐藏、转移、变卖、毁损、挥霍夫妻共同财产或伪造债务的一方，可以少分或不分。原告不具有上述任何一种情形，被告的主张没有事实和法律依据，请人民法院依法驳回被告的该项主张。</w:t>
      </w:r>
    </w:p>
    <w:p>
      <w:pPr>
        <w:keepNext w:val="0"/>
        <w:keepLines w:val="0"/>
        <w:widowControl w:val="0"/>
        <w:suppressLineNumbers w:val="0"/>
        <w:spacing w:before="0" w:beforeAutospacing="0" w:after="0" w:afterAutospacing="0" w:line="480" w:lineRule="exact"/>
        <w:ind w:left="0" w:right="0" w:firstLine="560" w:firstLineChars="200"/>
        <w:jc w:val="both"/>
        <w:rPr>
          <w:rFonts w:hint="eastAsia" w:ascii="宋体" w:hAnsi="宋体" w:eastAsia="宋体" w:cs="宋体"/>
          <w:color w:val="000000"/>
          <w:kern w:val="2"/>
          <w:sz w:val="28"/>
          <w:szCs w:val="28"/>
          <w:shd w:val="clear" w:fill="FFFFFF"/>
          <w:lang w:val="en-US" w:eastAsia="zh-CN" w:bidi="ar"/>
        </w:rPr>
      </w:pPr>
    </w:p>
    <w:p>
      <w:pPr>
        <w:keepNext w:val="0"/>
        <w:keepLines w:val="0"/>
        <w:widowControl/>
        <w:suppressLineNumbers w:val="0"/>
        <w:spacing w:before="0" w:beforeAutospacing="0" w:after="0" w:afterAutospacing="0" w:line="480" w:lineRule="exact"/>
        <w:ind w:left="0" w:right="0" w:firstLine="562" w:firstLineChars="200"/>
        <w:jc w:val="both"/>
        <w:rPr>
          <w:rFonts w:hint="default" w:ascii="??" w:hAnsi="??" w:eastAsia="??" w:cs="??"/>
          <w:b/>
          <w:bCs w:val="0"/>
          <w:color w:val="000000"/>
          <w:sz w:val="28"/>
          <w:szCs w:val="28"/>
          <w:lang w:val="en-US"/>
        </w:rPr>
      </w:pPr>
      <w:r>
        <w:rPr>
          <w:rFonts w:hint="eastAsia" w:ascii="??" w:hAnsi="??" w:eastAsia="宋体" w:cs="宋体"/>
          <w:b/>
          <w:bCs w:val="0"/>
          <w:color w:val="000000"/>
          <w:kern w:val="2"/>
          <w:sz w:val="28"/>
          <w:szCs w:val="28"/>
          <w:lang w:val="en-US" w:eastAsia="zh-CN" w:bidi="ar"/>
        </w:rPr>
        <w:t>综上所述，原、被告之间的感情确已破裂，无任何和好的可能性，现双方均同意离婚，请法院依据查明的事实和证据，依法判决解除双方之间的婚姻关系，并按照原告的请求处理子女抚养、财产分割等问题。</w:t>
      </w:r>
    </w:p>
    <w:p>
      <w:pPr>
        <w:keepNext w:val="0"/>
        <w:keepLines w:val="0"/>
        <w:widowControl w:val="0"/>
        <w:suppressLineNumbers w:val="0"/>
        <w:spacing w:before="0" w:beforeAutospacing="0" w:after="0" w:afterAutospacing="0" w:line="480" w:lineRule="exact"/>
        <w:ind w:left="0" w:right="0" w:firstLine="560" w:firstLineChars="200"/>
        <w:jc w:val="both"/>
        <w:rPr>
          <w:rFonts w:hint="default" w:ascii="??" w:hAnsi="??" w:eastAsia="??" w:cs="??"/>
          <w:b/>
          <w:bCs w:val="0"/>
          <w:color w:val="000000"/>
          <w:sz w:val="28"/>
          <w:szCs w:val="28"/>
          <w:lang w:val="en-US"/>
        </w:rPr>
      </w:pPr>
    </w:p>
    <w:p>
      <w:pPr>
        <w:keepNext w:val="0"/>
        <w:keepLines w:val="0"/>
        <w:widowControl w:val="0"/>
        <w:suppressLineNumbers w:val="0"/>
        <w:spacing w:before="0" w:beforeAutospacing="0" w:after="0" w:afterAutospacing="0" w:line="480" w:lineRule="exact"/>
        <w:ind w:left="0" w:right="0" w:firstLine="560" w:firstLineChars="200"/>
        <w:jc w:val="both"/>
        <w:rPr>
          <w:rFonts w:hint="default" w:ascii="??" w:hAnsi="??" w:eastAsia="??" w:cs="??"/>
          <w:b w:val="0"/>
          <w:bCs/>
          <w:color w:val="000000"/>
          <w:sz w:val="28"/>
          <w:szCs w:val="28"/>
          <w:lang w:val="en-US"/>
        </w:rPr>
      </w:pPr>
      <w:bookmarkStart w:id="0" w:name="_GoBack"/>
      <w:r>
        <w:rPr>
          <w:rFonts w:hint="eastAsia" w:ascii="??" w:hAnsi="??" w:eastAsia="宋体" w:cs="宋体"/>
          <w:b w:val="0"/>
          <w:bCs/>
          <w:color w:val="000000"/>
          <w:kern w:val="2"/>
          <w:sz w:val="28"/>
          <w:szCs w:val="28"/>
          <w:lang w:val="en-US" w:eastAsia="zh-CN" w:bidi="ar"/>
        </w:rPr>
        <w:t>以上代理意见供法庭参考并采纳。</w:t>
      </w:r>
    </w:p>
    <w:bookmarkEnd w:id="0"/>
    <w:p>
      <w:pPr>
        <w:keepNext w:val="0"/>
        <w:keepLines w:val="0"/>
        <w:widowControl w:val="0"/>
        <w:suppressLineNumbers w:val="0"/>
        <w:spacing w:before="0" w:beforeAutospacing="0" w:after="0" w:afterAutospacing="0" w:line="480" w:lineRule="exact"/>
        <w:ind w:left="0" w:right="0" w:firstLine="549" w:firstLineChars="196"/>
        <w:jc w:val="both"/>
        <w:rPr>
          <w:rFonts w:hint="default" w:ascii="??" w:hAnsi="??" w:eastAsia="??" w:cs="??"/>
          <w:b/>
          <w:bCs w:val="0"/>
          <w:color w:val="000000"/>
          <w:sz w:val="28"/>
          <w:szCs w:val="28"/>
          <w:lang w:val="en-US"/>
        </w:rPr>
      </w:pPr>
    </w:p>
    <w:p>
      <w:pPr>
        <w:keepNext w:val="0"/>
        <w:keepLines w:val="0"/>
        <w:widowControl w:val="0"/>
        <w:suppressLineNumbers w:val="0"/>
        <w:spacing w:before="0" w:beforeAutospacing="0" w:after="0" w:afterAutospacing="0" w:line="480" w:lineRule="exact"/>
        <w:ind w:left="0" w:right="0" w:firstLine="549" w:firstLineChars="196"/>
        <w:jc w:val="both"/>
        <w:rPr>
          <w:rFonts w:hint="default" w:ascii="??" w:hAnsi="??" w:eastAsia="??" w:cs="??"/>
          <w:b/>
          <w:bCs w:val="0"/>
          <w:color w:val="000000"/>
          <w:sz w:val="28"/>
          <w:szCs w:val="28"/>
          <w:lang w:val="en-US"/>
        </w:rPr>
      </w:pPr>
      <w:r>
        <w:rPr>
          <w:rFonts w:hint="default" w:ascii="??" w:hAnsi="??" w:eastAsia="??" w:cs="??"/>
          <w:b/>
          <w:bCs w:val="0"/>
          <w:color w:val="000000"/>
          <w:kern w:val="2"/>
          <w:sz w:val="28"/>
          <w:szCs w:val="28"/>
          <w:lang w:val="en-US" w:eastAsia="zh-CN" w:bidi="ar"/>
        </w:rPr>
        <w:t xml:space="preserve">                                </w:t>
      </w:r>
    </w:p>
    <w:p>
      <w:pPr>
        <w:keepNext w:val="0"/>
        <w:keepLines w:val="0"/>
        <w:widowControl w:val="0"/>
        <w:suppressLineNumbers w:val="0"/>
        <w:spacing w:before="0" w:beforeAutospacing="0" w:after="0" w:afterAutospacing="0" w:line="480" w:lineRule="exact"/>
        <w:ind w:left="0" w:right="0" w:firstLine="5040" w:firstLineChars="180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代理人：</w:t>
      </w:r>
    </w:p>
    <w:p>
      <w:pPr>
        <w:keepNext w:val="0"/>
        <w:keepLines w:val="0"/>
        <w:widowControl w:val="0"/>
        <w:suppressLineNumbers w:val="0"/>
        <w:spacing w:before="0" w:beforeAutospacing="0" w:after="0" w:afterAutospacing="0" w:line="480" w:lineRule="exact"/>
        <w:ind w:left="0" w:right="0" w:firstLine="0" w:firstLineChars="0"/>
        <w:jc w:val="both"/>
        <w:rPr>
          <w:lang w:val="en-US"/>
        </w:rPr>
      </w:pPr>
      <w:r>
        <w:rPr>
          <w:rFonts w:hint="eastAsia" w:ascii="宋体" w:hAnsi="宋体" w:eastAsia="宋体" w:cs="宋体"/>
          <w:kern w:val="2"/>
          <w:sz w:val="28"/>
          <w:szCs w:val="28"/>
          <w:lang w:val="en-US" w:eastAsia="zh-CN" w:bidi="ar"/>
        </w:rPr>
        <w:t xml:space="preserve">                                    ×年×月×日</w:t>
      </w:r>
    </w:p>
    <w:p>
      <w:pPr>
        <w:keepNext w:val="0"/>
        <w:keepLines w:val="0"/>
        <w:widowControl w:val="0"/>
        <w:suppressLineNumbers w:val="0"/>
        <w:spacing w:before="0" w:beforeAutospacing="0" w:after="0" w:afterAutospacing="0" w:line="480" w:lineRule="exact"/>
        <w:ind w:left="0" w:right="0" w:firstLine="551" w:firstLineChars="196"/>
        <w:jc w:val="both"/>
        <w:rPr>
          <w:rFonts w:hint="eastAsia" w:ascii="宋体" w:hAnsi="宋体" w:eastAsia="宋体" w:cs="宋体"/>
          <w:b/>
          <w:bCs w:val="0"/>
          <w:sz w:val="28"/>
          <w:szCs w:val="28"/>
          <w:lang w:val="en-US"/>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auto"/>
    <w:pitch w:val="default"/>
    <w:sig w:usb0="A00006FF" w:usb1="4000205B" w:usb2="00000010" w:usb3="00000000" w:csb0="2000019F" w:csb1="00000000"/>
  </w:font>
  <w:font w:name="ˎ̥">
    <w:altName w:val="Times New Roman"/>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0D07F6"/>
    <w:multiLevelType w:val="multilevel"/>
    <w:tmpl w:val="D70D07F6"/>
    <w:lvl w:ilvl="0" w:tentative="0">
      <w:start w:val="3"/>
      <w:numFmt w:val="chineseCounting"/>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FD146E7F"/>
    <w:multiLevelType w:val="multilevel"/>
    <w:tmpl w:val="FD146E7F"/>
    <w:lvl w:ilvl="0" w:tentative="0">
      <w:start w:val="1"/>
      <w:numFmt w:val="chineseCounting"/>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E96A96"/>
    <w:rsid w:val="309778EB"/>
    <w:rsid w:val="39CC568B"/>
    <w:rsid w:val="3B897097"/>
    <w:rsid w:val="58535A3B"/>
    <w:rsid w:val="63D50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character" w:styleId="4">
    <w:name w:val="Hyperlink"/>
    <w:basedOn w:val="3"/>
    <w:qFormat/>
    <w:uiPriority w:val="0"/>
    <w:rPr>
      <w:color w:val="0000FF"/>
      <w:u w:val="single"/>
    </w:rPr>
  </w:style>
  <w:style w:type="paragraph" w:customStyle="1" w:styleId="5">
    <w:name w:val="列出段落1"/>
    <w:basedOn w:val="1"/>
    <w:hidden/>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1"/>
      <w:lang w:val="en-US" w:eastAsia="zh-CN" w:bidi="ar"/>
    </w:rPr>
  </w:style>
  <w:style w:type="paragraph" w:customStyle="1" w:styleId="6">
    <w:name w:val="doc-a1"/>
    <w:basedOn w:val="1"/>
    <w:hidden/>
    <w:uiPriority w:val="0"/>
    <w:pPr>
      <w:keepNext w:val="0"/>
      <w:keepLines w:val="0"/>
      <w:widowControl/>
      <w:suppressLineNumbers w:val="0"/>
      <w:spacing w:before="0" w:beforeAutospacing="1" w:after="0" w:afterAutospacing="1"/>
      <w:ind w:left="0" w:right="0" w:firstLine="480"/>
      <w:jc w:val="left"/>
    </w:pPr>
    <w:rPr>
      <w:rFonts w:hint="eastAsia" w:ascii="微软雅黑" w:hAnsi="微软雅黑" w:eastAsia="微软雅黑" w:cs="宋体"/>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2021-04-16T07:29:00Z</dcterms:created>
  <dc:creator>86156</dc:creator>
  <cp:lastModifiedBy>王丹丹</cp:lastModifiedBy>
  <dcterms:modified xsi:type="dcterms:W3CDTF">2021-05-18T08:33:46Z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3CAFA9AC8F2F4B70AF55433B1E3CFE64</vt:lpwstr>
  </property>
</Properties>
</file>