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jc w:val="left"/>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股权代持协议</w:t>
      </w:r>
    </w:p>
    <w:p>
      <w:pPr>
        <w:keepNext w:val="0"/>
        <w:keepLines w:val="0"/>
        <w:pageBreakBefore w:val="0"/>
        <w:widowControl/>
        <w:kinsoku/>
        <w:wordWrap/>
        <w:overflowPunct/>
        <w:topLinePunct w:val="0"/>
        <w:autoSpaceDE/>
        <w:autoSpaceDN/>
        <w:bidi w:val="0"/>
        <w:adjustRightInd/>
        <w:snapToGrid/>
        <w:spacing w:afterAutospacing="0" w:line="480" w:lineRule="exact"/>
        <w:jc w:val="center"/>
        <w:textAlignment w:val="auto"/>
        <w:rPr>
          <w:rFonts w:hint="eastAsia" w:ascii="宋体" w:hAnsi="宋体" w:eastAsia="宋体" w:cs="宋体"/>
          <w:sz w:val="28"/>
          <w:szCs w:val="28"/>
          <w:lang w:eastAsia="zh-CN"/>
        </w:rPr>
      </w:pPr>
      <w:r>
        <w:rPr>
          <w:rFonts w:hint="eastAsia" w:ascii="宋体" w:hAnsi="宋体" w:eastAsia="宋体" w:cs="宋体"/>
          <w:b/>
          <w:bCs/>
          <w:sz w:val="36"/>
          <w:szCs w:val="36"/>
          <w:lang w:eastAsia="zh-CN"/>
        </w:rPr>
        <w:t>股权代持协议</w:t>
      </w:r>
      <w:r>
        <w:rPr>
          <w:rFonts w:hint="eastAsia" w:ascii="宋体" w:hAnsi="宋体" w:eastAsia="宋体" w:cs="宋体"/>
          <w:b/>
          <w:bCs/>
          <w:sz w:val="44"/>
          <w:szCs w:val="44"/>
          <w:lang w:eastAsia="zh-CN"/>
        </w:rPr>
        <w:t>　　</w:t>
      </w:r>
    </w:p>
    <w:p>
      <w:pPr>
        <w:keepNext w:val="0"/>
        <w:keepLines w:val="0"/>
        <w:pageBreakBefore w:val="0"/>
        <w:widowControl/>
        <w:kinsoku/>
        <w:wordWrap/>
        <w:overflowPunct/>
        <w:topLinePunct w:val="0"/>
        <w:autoSpaceDE/>
        <w:autoSpaceDN/>
        <w:bidi w:val="0"/>
        <w:adjustRightInd/>
        <w:snapToGrid/>
        <w:spacing w:after="0" w:afterAutospacing="0" w:line="480" w:lineRule="exact"/>
        <w:ind w:firstLine="48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甲方（委托人）</w:t>
      </w:r>
      <w:r>
        <w:rPr>
          <w:rFonts w:hint="eastAsia" w:ascii="宋体" w:hAnsi="宋体" w:eastAsia="宋体" w:cs="宋体"/>
          <w:sz w:val="28"/>
          <w:szCs w:val="28"/>
          <w:lang w:eastAsia="zh-CN"/>
        </w:rPr>
        <w:t>：杜某，男，×年×月×日出生，汉族，住址：×市×区×小区×号楼×单元×室（</w:t>
      </w:r>
      <w:r>
        <w:rPr>
          <w:rFonts w:hint="eastAsia" w:ascii="宋体" w:hAnsi="宋体" w:eastAsia="宋体" w:cs="宋体"/>
          <w:sz w:val="28"/>
          <w:szCs w:val="28"/>
          <w:lang w:val="en-US" w:eastAsia="zh-CN"/>
        </w:rPr>
        <w:t>该地址为约定送达地址）</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after="0" w:afterAutospacing="0" w:line="480" w:lineRule="exact"/>
        <w:ind w:firstLine="48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身份证号：××××。</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乙方（受托人）</w:t>
      </w:r>
      <w:r>
        <w:rPr>
          <w:rFonts w:hint="eastAsia" w:ascii="宋体" w:hAnsi="宋体" w:eastAsia="宋体" w:cs="宋体"/>
          <w:sz w:val="28"/>
          <w:szCs w:val="28"/>
          <w:lang w:eastAsia="zh-CN"/>
        </w:rPr>
        <w:t>：王某，</w:t>
      </w:r>
      <w:r>
        <w:rPr>
          <w:rFonts w:hint="eastAsia" w:ascii="宋体" w:hAnsi="宋体" w:eastAsia="宋体" w:cs="宋体"/>
          <w:sz w:val="28"/>
          <w:szCs w:val="28"/>
          <w:lang w:val="en-US" w:eastAsia="zh-CN"/>
        </w:rPr>
        <w:t>女</w:t>
      </w:r>
      <w:r>
        <w:rPr>
          <w:rFonts w:hint="eastAsia" w:ascii="宋体" w:hAnsi="宋体" w:eastAsia="宋体" w:cs="宋体"/>
          <w:sz w:val="28"/>
          <w:szCs w:val="28"/>
          <w:lang w:eastAsia="zh-CN"/>
        </w:rPr>
        <w:t>，×年×月×日出生，汉族，住址：×市×区×小区×号楼×单元×室（</w:t>
      </w:r>
      <w:r>
        <w:rPr>
          <w:rFonts w:hint="eastAsia" w:ascii="宋体" w:hAnsi="宋体" w:eastAsia="宋体" w:cs="宋体"/>
          <w:sz w:val="28"/>
          <w:szCs w:val="28"/>
          <w:lang w:val="en-US" w:eastAsia="zh-CN"/>
        </w:rPr>
        <w:t>该地址为约定送达地址）</w:t>
      </w:r>
      <w:r>
        <w:rPr>
          <w:rFonts w:hint="eastAsia" w:ascii="宋体" w:hAnsi="宋体" w:eastAsia="宋体" w:cs="宋体"/>
          <w:sz w:val="28"/>
          <w:szCs w:val="28"/>
          <w:lang w:eastAsia="zh-CN"/>
        </w:rPr>
        <w:t>。</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身份证号：××××。</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甲</w:t>
      </w:r>
      <w:r>
        <w:rPr>
          <w:rFonts w:hint="eastAsia" w:ascii="宋体" w:hAnsi="宋体" w:eastAsia="宋体" w:cs="宋体"/>
          <w:sz w:val="28"/>
          <w:szCs w:val="28"/>
          <w:lang w:eastAsia="zh-CN"/>
        </w:rPr>
        <w:t xml:space="preserve">乙双方本着平等互利的原则，经友好协商，就甲方委托乙方代为持股事宜达成协议如下，以兹共同遵照执行： </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　第一条 委托内容</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xml:space="preserve">　　1.1 </w:t>
      </w:r>
      <w:r>
        <w:rPr>
          <w:rFonts w:hint="eastAsia" w:ascii="宋体" w:hAnsi="宋体" w:eastAsia="宋体" w:cs="宋体"/>
          <w:sz w:val="28"/>
          <w:szCs w:val="28"/>
          <w:lang w:val="en-US" w:eastAsia="zh-CN"/>
        </w:rPr>
        <w:t>甲方出资及代持股权份额</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甲方自愿委托乙方作为自己</w:t>
      </w:r>
      <w:r>
        <w:rPr>
          <w:rFonts w:hint="eastAsia" w:ascii="宋体" w:hAnsi="宋体" w:eastAsia="宋体" w:cs="宋体"/>
          <w:sz w:val="28"/>
          <w:szCs w:val="28"/>
          <w:u w:val="none"/>
          <w:lang w:eastAsia="zh-CN"/>
        </w:rPr>
        <w:t>对</w:t>
      </w:r>
      <w:r>
        <w:rPr>
          <w:rFonts w:hint="eastAsia" w:ascii="宋体" w:hAnsi="宋体" w:eastAsia="宋体" w:cs="宋体"/>
          <w:sz w:val="28"/>
          <w:szCs w:val="28"/>
          <w:u w:val="none"/>
          <w:lang w:val="en-US" w:eastAsia="zh-CN"/>
        </w:rPr>
        <w:t>北京</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科技</w:t>
      </w:r>
      <w:r>
        <w:rPr>
          <w:rFonts w:hint="eastAsia" w:ascii="宋体" w:hAnsi="宋体" w:eastAsia="宋体" w:cs="宋体"/>
          <w:sz w:val="28"/>
          <w:szCs w:val="28"/>
          <w:u w:val="none"/>
          <w:lang w:eastAsia="zh-CN"/>
        </w:rPr>
        <w:t>有限公司（以下简称“××××公司”）人民币</w:t>
      </w:r>
      <w:r>
        <w:rPr>
          <w:rFonts w:hint="eastAsia" w:ascii="宋体" w:hAnsi="宋体" w:eastAsia="宋体" w:cs="宋体"/>
          <w:sz w:val="28"/>
          <w:szCs w:val="28"/>
          <w:u w:val="none"/>
          <w:lang w:val="en-US" w:eastAsia="zh-CN"/>
        </w:rPr>
        <w:t>100</w:t>
      </w:r>
      <w:r>
        <w:rPr>
          <w:rFonts w:hint="eastAsia" w:ascii="宋体" w:hAnsi="宋体" w:eastAsia="宋体" w:cs="宋体"/>
          <w:sz w:val="28"/>
          <w:szCs w:val="28"/>
          <w:u w:val="none"/>
          <w:lang w:eastAsia="zh-CN"/>
        </w:rPr>
        <w:t>万元出资</w:t>
      </w:r>
      <w:r>
        <w:rPr>
          <w:rFonts w:hint="eastAsia" w:ascii="宋体" w:hAnsi="宋体" w:eastAsia="宋体" w:cs="宋体"/>
          <w:sz w:val="28"/>
          <w:szCs w:val="28"/>
          <w:lang w:eastAsia="zh-CN"/>
        </w:rPr>
        <w:t>（该等出资占××××公司注册资本的</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%，下简称“代持股权”）的名义持有人，并代为行使相关股东权利，乙方愿意接受甲方的委托并代为行使该相关股东权利。</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1.2 ××××公司基本情况</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××××公司于××年×月×日在</w:t>
      </w:r>
      <w:r>
        <w:rPr>
          <w:rFonts w:hint="eastAsia" w:ascii="宋体" w:hAnsi="宋体" w:eastAsia="宋体" w:cs="宋体"/>
          <w:sz w:val="28"/>
          <w:szCs w:val="28"/>
          <w:lang w:val="en-US" w:eastAsia="zh-CN"/>
        </w:rPr>
        <w:t>北京</w:t>
      </w:r>
      <w:r>
        <w:rPr>
          <w:rFonts w:hint="eastAsia" w:ascii="宋体" w:hAnsi="宋体" w:eastAsia="宋体" w:cs="宋体"/>
          <w:sz w:val="28"/>
          <w:szCs w:val="28"/>
          <w:lang w:eastAsia="zh-CN"/>
        </w:rPr>
        <w:t>市工商行政管理局</w:t>
      </w:r>
      <w:r>
        <w:rPr>
          <w:rFonts w:hint="eastAsia" w:ascii="宋体" w:hAnsi="宋体" w:eastAsia="宋体" w:cs="宋体"/>
          <w:sz w:val="28"/>
          <w:szCs w:val="28"/>
          <w:lang w:val="en-US" w:eastAsia="zh-CN"/>
        </w:rPr>
        <w:t>朝阳</w:t>
      </w:r>
      <w:r>
        <w:rPr>
          <w:rFonts w:hint="eastAsia" w:ascii="宋体" w:hAnsi="宋体" w:eastAsia="宋体" w:cs="宋体"/>
          <w:sz w:val="28"/>
          <w:szCs w:val="28"/>
          <w:lang w:eastAsia="zh-CN"/>
        </w:rPr>
        <w:t>分局注册设立，注册资本为人民币</w:t>
      </w:r>
      <w:r>
        <w:rPr>
          <w:rFonts w:hint="eastAsia" w:ascii="宋体" w:hAnsi="宋体" w:eastAsia="宋体" w:cs="宋体"/>
          <w:sz w:val="28"/>
          <w:szCs w:val="28"/>
          <w:lang w:val="en-US" w:eastAsia="zh-CN"/>
        </w:rPr>
        <w:t>1000</w:t>
      </w:r>
      <w:r>
        <w:rPr>
          <w:rFonts w:hint="eastAsia" w:ascii="宋体" w:hAnsi="宋体" w:eastAsia="宋体" w:cs="宋体"/>
          <w:sz w:val="28"/>
          <w:szCs w:val="28"/>
          <w:lang w:eastAsia="zh-CN"/>
        </w:rPr>
        <w:t>万元；住所地</w:t>
      </w:r>
      <w:r>
        <w:rPr>
          <w:rFonts w:hint="eastAsia" w:ascii="宋体" w:hAnsi="宋体" w:eastAsia="宋体" w:cs="宋体"/>
          <w:sz w:val="28"/>
          <w:szCs w:val="28"/>
          <w:lang w:val="en-US" w:eastAsia="zh-CN"/>
        </w:rPr>
        <w:t>北京市朝阳区建国路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号院</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号楼8层802室</w:t>
      </w:r>
      <w:r>
        <w:rPr>
          <w:rFonts w:hint="eastAsia" w:ascii="宋体" w:hAnsi="宋体" w:eastAsia="宋体" w:cs="宋体"/>
          <w:sz w:val="28"/>
          <w:szCs w:val="28"/>
          <w:lang w:eastAsia="zh-CN"/>
        </w:rPr>
        <w:t>，法定代表人</w:t>
      </w:r>
      <w:r>
        <w:rPr>
          <w:rFonts w:hint="eastAsia" w:ascii="宋体" w:hAnsi="宋体" w:eastAsia="宋体" w:cs="宋体"/>
          <w:sz w:val="28"/>
          <w:szCs w:val="28"/>
          <w:lang w:val="en-US" w:eastAsia="zh-CN"/>
        </w:rPr>
        <w:t>张某某</w:t>
      </w:r>
      <w:r>
        <w:rPr>
          <w:rFonts w:hint="eastAsia" w:ascii="宋体" w:hAnsi="宋体" w:eastAsia="宋体" w:cs="宋体"/>
          <w:sz w:val="28"/>
          <w:szCs w:val="28"/>
          <w:lang w:eastAsia="zh-CN"/>
        </w:rPr>
        <w:t>；除本协议涉及代持股权外的持股情况为：</w:t>
      </w:r>
      <w:r>
        <w:rPr>
          <w:rFonts w:hint="eastAsia" w:ascii="宋体" w:hAnsi="宋体" w:eastAsia="宋体" w:cs="宋体"/>
          <w:sz w:val="28"/>
          <w:szCs w:val="28"/>
          <w:lang w:val="en-US" w:eastAsia="zh-CN"/>
        </w:rPr>
        <w:t>周某</w:t>
      </w:r>
      <w:r>
        <w:rPr>
          <w:rFonts w:hint="eastAsia" w:ascii="宋体" w:hAnsi="宋体" w:eastAsia="宋体" w:cs="宋体"/>
          <w:sz w:val="28"/>
          <w:szCs w:val="28"/>
          <w:lang w:eastAsia="zh-CN"/>
        </w:rPr>
        <w:t>以货币形式出资人民币</w:t>
      </w:r>
      <w:r>
        <w:rPr>
          <w:rFonts w:hint="eastAsia" w:ascii="宋体" w:hAnsi="宋体" w:eastAsia="宋体" w:cs="宋体"/>
          <w:sz w:val="28"/>
          <w:szCs w:val="28"/>
          <w:lang w:val="en-US" w:eastAsia="zh-CN"/>
        </w:rPr>
        <w:t>500</w:t>
      </w:r>
      <w:r>
        <w:rPr>
          <w:rFonts w:hint="eastAsia" w:ascii="宋体" w:hAnsi="宋体" w:eastAsia="宋体" w:cs="宋体"/>
          <w:sz w:val="28"/>
          <w:szCs w:val="28"/>
          <w:lang w:eastAsia="zh-CN"/>
        </w:rPr>
        <w:t>万元，占××××公司注册资本的</w:t>
      </w:r>
      <w:r>
        <w:rPr>
          <w:rFonts w:hint="eastAsia" w:ascii="宋体" w:hAnsi="宋体" w:eastAsia="宋体" w:cs="宋体"/>
          <w:sz w:val="28"/>
          <w:szCs w:val="28"/>
          <w:lang w:val="en-US" w:eastAsia="zh-CN"/>
        </w:rPr>
        <w:t>50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张某明</w:t>
      </w:r>
      <w:r>
        <w:rPr>
          <w:rFonts w:hint="eastAsia" w:ascii="宋体" w:hAnsi="宋体" w:eastAsia="宋体" w:cs="宋体"/>
          <w:sz w:val="28"/>
          <w:szCs w:val="28"/>
          <w:lang w:eastAsia="zh-CN"/>
        </w:rPr>
        <w:t>以货币形式出资人民币</w:t>
      </w:r>
      <w:r>
        <w:rPr>
          <w:rFonts w:hint="eastAsia" w:ascii="宋体" w:hAnsi="宋体" w:eastAsia="宋体" w:cs="宋体"/>
          <w:sz w:val="28"/>
          <w:szCs w:val="28"/>
          <w:lang w:val="en-US" w:eastAsia="zh-CN"/>
        </w:rPr>
        <w:t>400</w:t>
      </w:r>
      <w:r>
        <w:rPr>
          <w:rFonts w:hint="eastAsia" w:ascii="宋体" w:hAnsi="宋体" w:eastAsia="宋体" w:cs="宋体"/>
          <w:sz w:val="28"/>
          <w:szCs w:val="28"/>
          <w:lang w:eastAsia="zh-CN"/>
        </w:rPr>
        <w:t>万元，占××××公司注册资本的</w:t>
      </w:r>
      <w:r>
        <w:rPr>
          <w:rFonts w:hint="eastAsia" w:ascii="宋体" w:hAnsi="宋体" w:eastAsia="宋体" w:cs="宋体"/>
          <w:sz w:val="28"/>
          <w:szCs w:val="28"/>
          <w:lang w:val="en-US" w:eastAsia="zh-CN"/>
        </w:rPr>
        <w:t>40</w:t>
      </w:r>
      <w:r>
        <w:rPr>
          <w:rFonts w:hint="eastAsia" w:ascii="宋体" w:hAnsi="宋体" w:eastAsia="宋体" w:cs="宋体"/>
          <w:sz w:val="28"/>
          <w:szCs w:val="28"/>
          <w:lang w:eastAsia="zh-CN"/>
        </w:rPr>
        <w:t>%。</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　第二条 委托权限</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甲方委托乙方代为行使的权利包括：</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2.1 </w:t>
      </w:r>
      <w:r>
        <w:rPr>
          <w:rFonts w:hint="eastAsia" w:ascii="宋体" w:hAnsi="宋体" w:eastAsia="宋体" w:cs="宋体"/>
          <w:sz w:val="28"/>
          <w:szCs w:val="28"/>
          <w:lang w:eastAsia="zh-CN"/>
        </w:rPr>
        <w:t>由乙方以自己的名义将受托行使的代持股权作为在××××公司股东登记名册上具名；</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在工商机关予以登记</w:t>
      </w:r>
      <w:r>
        <w:rPr>
          <w:rFonts w:hint="eastAsia" w:ascii="宋体" w:hAnsi="宋体" w:eastAsia="宋体" w:cs="宋体"/>
          <w:sz w:val="28"/>
          <w:szCs w:val="28"/>
          <w:lang w:val="en-US" w:eastAsia="zh-CN"/>
        </w:rPr>
        <w:t>并</w:t>
      </w:r>
      <w:r>
        <w:rPr>
          <w:rFonts w:hint="eastAsia" w:ascii="宋体" w:hAnsi="宋体" w:eastAsia="宋体" w:cs="宋体"/>
          <w:sz w:val="28"/>
          <w:szCs w:val="28"/>
          <w:lang w:eastAsia="zh-CN"/>
        </w:rPr>
        <w:t>以股东身份参与相应活动；</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2.3 </w:t>
      </w:r>
      <w:r>
        <w:rPr>
          <w:rFonts w:hint="eastAsia" w:ascii="宋体" w:hAnsi="宋体" w:eastAsia="宋体" w:cs="宋体"/>
          <w:sz w:val="28"/>
          <w:szCs w:val="28"/>
          <w:lang w:eastAsia="zh-CN"/>
        </w:rPr>
        <w:t>代为收取股息及利润；</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2.4 </w:t>
      </w:r>
      <w:r>
        <w:rPr>
          <w:rFonts w:hint="eastAsia" w:ascii="宋体" w:hAnsi="宋体" w:eastAsia="宋体" w:cs="宋体"/>
          <w:sz w:val="28"/>
          <w:szCs w:val="28"/>
          <w:lang w:eastAsia="zh-CN"/>
        </w:rPr>
        <w:t>出席股东会并行使表决权；</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2.5 </w:t>
      </w:r>
      <w:r>
        <w:rPr>
          <w:rFonts w:hint="eastAsia" w:ascii="宋体" w:hAnsi="宋体" w:eastAsia="宋体" w:cs="宋体"/>
          <w:sz w:val="28"/>
          <w:szCs w:val="28"/>
          <w:lang w:eastAsia="zh-CN"/>
        </w:rPr>
        <w:t>行使《公司法》与《××××公司章程》授予股东的其他权利。</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第三条 甲方的权利与义务</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3.1甲方作为代持股权的实际出资者，对××××公司享有实际的股东权利并有权获得相应的投资收益；乙方仅以自身名义代甲方持有该代持股权所形成的股东权益，而对该等出资所形成的股东权益不享有任何收益权或处置权（包括但不限于股东权益的转让、质押、划转等处置行为）；</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3.2在委托持股期限内，甲方有权在条件具备时，将相关股东权益转移到自己或自己指定的任何第三人名下，届时涉及到的相关法律文件，乙方须无条件同意，并无条件承受；</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3.3甲方作为代持股权的实际所有人，有权依据本协议对乙方不适当的受托行为进行监督与纠正，并有权基于本协议约定要求乙方赔偿因受托不善而给自己造成的实际损失，但甲方不能随意干预乙方的正常经营活动；</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3.4甲方认为乙方不能诚实履行受托义务时，有权依法解除对乙方的委托并要求依法转让相应的代持股权给委托人选定的新受托人。</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第四条 乙方的权利与义务</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4.1未经甲方事先书面同意，乙方不得转委托第三方持有上述代持股权及其股东权益；</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4.2作为××××公司的名义股东，乙方承诺其所持有的股权受到本协议内容的限制。乙方在以股东身份参与××××公司经营管理过程中需要行使表决权时至少应提前</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日通知甲方并取得甲方书面授权。在未获得甲方书面授权的条件下，乙方不得对其所持有的代持股权及其所有收益进行转让、处分或设置任何形式的担保，也不得实施任何可能损害甲方利益的行为；</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4.3乙方承诺将其未来所收到的因代持股权所产生的任何全部投资收益（包括现金股息、红利或任何其他收益分配）均全部转交给甲方，并承诺将在获得该等投资收益后</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日内将该等投资收益划入甲方指定的银行账户。如果乙方不能及时交付的，应向甲方支付等同于同期银行逾期贷款利息之违约金；</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4.4在甲方拟向××××公司之股东或股东以外的人转让代持股权时，乙方必须对此提供必要的协助及便利。</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第五条 委托持股费用/报酬</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乙方受甲方之委托代持股权期间，按第（</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）项计取报酬：</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（1）乙方受甲方之委托代持股权期间，不收取任何报酬；</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（2）</w:t>
      </w:r>
      <w:r>
        <w:rPr>
          <w:rFonts w:hint="eastAsia" w:ascii="宋体" w:hAnsi="宋体" w:eastAsia="宋体" w:cs="宋体"/>
          <w:sz w:val="28"/>
          <w:szCs w:val="28"/>
          <w:u w:val="none"/>
          <w:lang w:eastAsia="zh-CN"/>
        </w:rPr>
        <w:t>乙方受甲方之委托代持股权期间，甲方应当向乙方支付相应的报酬。报酬为人民币</w:t>
      </w:r>
      <w:r>
        <w:rPr>
          <w:rFonts w:hint="eastAsia" w:ascii="宋体" w:hAnsi="宋体" w:eastAsia="宋体" w:cs="宋体"/>
          <w:sz w:val="28"/>
          <w:szCs w:val="28"/>
          <w:lang w:eastAsia="zh-CN"/>
        </w:rPr>
        <w:t>××</w:t>
      </w:r>
      <w:r>
        <w:rPr>
          <w:rFonts w:hint="eastAsia" w:ascii="宋体" w:hAnsi="宋体" w:eastAsia="宋体" w:cs="宋体"/>
          <w:sz w:val="28"/>
          <w:szCs w:val="28"/>
          <w:u w:val="none"/>
          <w:lang w:val="en-US" w:eastAsia="zh-CN"/>
        </w:rPr>
        <w:t>万</w:t>
      </w:r>
      <w:r>
        <w:rPr>
          <w:rFonts w:hint="eastAsia" w:ascii="宋体" w:hAnsi="宋体" w:eastAsia="宋体" w:cs="宋体"/>
          <w:sz w:val="28"/>
          <w:szCs w:val="28"/>
          <w:u w:val="none"/>
          <w:lang w:eastAsia="zh-CN"/>
        </w:rPr>
        <w:t>元，甲方在本协议生效后的同时支付</w:t>
      </w:r>
      <w:r>
        <w:rPr>
          <w:rFonts w:hint="eastAsia" w:ascii="宋体" w:hAnsi="宋体" w:eastAsia="宋体" w:cs="宋体"/>
          <w:sz w:val="28"/>
          <w:szCs w:val="28"/>
          <w:u w:val="none"/>
          <w:lang w:val="en-US" w:eastAsia="zh-CN"/>
        </w:rPr>
        <w:t>50</w:t>
      </w:r>
      <w:r>
        <w:rPr>
          <w:rFonts w:hint="eastAsia" w:ascii="宋体" w:hAnsi="宋体" w:eastAsia="宋体" w:cs="宋体"/>
          <w:sz w:val="28"/>
          <w:szCs w:val="28"/>
          <w:u w:val="none"/>
          <w:lang w:eastAsia="zh-CN"/>
        </w:rPr>
        <w:t>%报酬，乙方根据甲方指示将代持股权转让给甲方或甲方指定的第三人时，甲方支付剩余</w:t>
      </w:r>
      <w:r>
        <w:rPr>
          <w:rFonts w:hint="eastAsia" w:ascii="宋体" w:hAnsi="宋体" w:eastAsia="宋体" w:cs="宋体"/>
          <w:sz w:val="28"/>
          <w:szCs w:val="28"/>
          <w:u w:val="none"/>
          <w:lang w:val="en-US" w:eastAsia="zh-CN"/>
        </w:rPr>
        <w:t>50</w:t>
      </w:r>
      <w:r>
        <w:rPr>
          <w:rFonts w:hint="eastAsia" w:ascii="宋体" w:hAnsi="宋体" w:eastAsia="宋体" w:cs="宋体"/>
          <w:sz w:val="28"/>
          <w:szCs w:val="28"/>
          <w:u w:val="none"/>
          <w:lang w:eastAsia="zh-CN"/>
        </w:rPr>
        <w:t>%报酬。</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第六条 委托持股期间</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甲方委托乙方代持股权的期间自本协议生效开始，至乙方根据甲方指示将代持股权转让给甲方或甲方指定的第三人时终止。</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　第七条 违约条款</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7.1甲方迟延支付委托持股报酬的，每逾期一日，应按应付未付金额的</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支付逾期违约金；</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7.2乙方违反本协议承诺、保证、责任、义务的，给甲方造成损失的，应承担赔偿责任。</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第</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lang w:eastAsia="zh-CN"/>
        </w:rPr>
        <w:t>条 声明与保证</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.1乙方确认，乙方系根据本协议代甲方持有代持股</w:t>
      </w:r>
      <w:r>
        <w:rPr>
          <w:rFonts w:hint="eastAsia" w:ascii="宋体" w:hAnsi="宋体" w:eastAsia="宋体" w:cs="宋体"/>
          <w:sz w:val="28"/>
          <w:szCs w:val="28"/>
          <w:lang w:val="en-US" w:eastAsia="zh-CN"/>
        </w:rPr>
        <w:t>权</w:t>
      </w:r>
      <w:r>
        <w:rPr>
          <w:rFonts w:hint="eastAsia" w:ascii="宋体" w:hAnsi="宋体" w:eastAsia="宋体" w:cs="宋体"/>
          <w:sz w:val="28"/>
          <w:szCs w:val="28"/>
          <w:lang w:eastAsia="zh-CN"/>
        </w:rPr>
        <w:t>，其代持股份的实际所有人应为甲方；</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.2乙方确认，由代持股</w:t>
      </w:r>
      <w:r>
        <w:rPr>
          <w:rFonts w:hint="eastAsia" w:ascii="宋体" w:hAnsi="宋体" w:eastAsia="宋体" w:cs="宋体"/>
          <w:sz w:val="28"/>
          <w:szCs w:val="28"/>
          <w:lang w:val="en-US" w:eastAsia="zh-CN"/>
        </w:rPr>
        <w:t>权</w:t>
      </w:r>
      <w:r>
        <w:rPr>
          <w:rFonts w:hint="eastAsia" w:ascii="宋体" w:hAnsi="宋体" w:eastAsia="宋体" w:cs="宋体"/>
          <w:sz w:val="28"/>
          <w:szCs w:val="28"/>
          <w:lang w:eastAsia="zh-CN"/>
        </w:rPr>
        <w:t>产生的或与代持股</w:t>
      </w:r>
      <w:r>
        <w:rPr>
          <w:rFonts w:hint="eastAsia" w:ascii="宋体" w:hAnsi="宋体" w:eastAsia="宋体" w:cs="宋体"/>
          <w:sz w:val="28"/>
          <w:szCs w:val="28"/>
          <w:lang w:val="en-US" w:eastAsia="zh-CN"/>
        </w:rPr>
        <w:t>权</w:t>
      </w:r>
      <w:r>
        <w:rPr>
          <w:rFonts w:hint="eastAsia" w:ascii="宋体" w:hAnsi="宋体" w:eastAsia="宋体" w:cs="宋体"/>
          <w:sz w:val="28"/>
          <w:szCs w:val="28"/>
          <w:lang w:eastAsia="zh-CN"/>
        </w:rPr>
        <w:t>有关的收益归甲方所有；</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.3双方一致声明，甲乙双方均为具有完全民事权利能力及完全民事行为能力的自然人，对本协议条款的内容都有清晰的认知。</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第</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lang w:eastAsia="zh-CN"/>
        </w:rPr>
        <w:t>条</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保密条款</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.1协议双方对本协议履行过程中所接触或获知的对方的任何商业信息均有保密义务，除非有明显的证据证明该等信息属于公知信息或者事先得到对方的书面授权。该等保密义务在本协议终止后仍然继续有效；</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.2任一方因违反该等义务而给对方造成损失的，均应当赔偿对方的相应损失。</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第</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lang w:eastAsia="zh-CN"/>
        </w:rPr>
        <w:t>条 争议的解决</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凡因履行本协议所发生的争议，甲、乙双方应友好协商解决，协商不能解决的，任一方均有权将争议提请甲方所在地人民法院起诉。</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第十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条 送达</w:t>
      </w:r>
      <w:r>
        <w:rPr>
          <w:rFonts w:hint="eastAsia" w:ascii="宋体" w:hAnsi="宋体" w:eastAsia="宋体" w:cs="宋体"/>
          <w:b/>
          <w:bCs/>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11.1 </w:t>
      </w:r>
      <w:r>
        <w:rPr>
          <w:rFonts w:hint="eastAsia" w:ascii="宋体" w:hAnsi="宋体" w:eastAsia="宋体" w:cs="宋体"/>
          <w:sz w:val="28"/>
          <w:szCs w:val="28"/>
          <w:lang w:eastAsia="zh-CN"/>
        </w:rPr>
        <w:t>一方向另一方发出的与本协议有关的通知应采用书面方式，可以专人送达、传真或挂号信的方式发至本协议首部所列的地址；</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11.2 </w:t>
      </w:r>
      <w:r>
        <w:rPr>
          <w:rFonts w:hint="eastAsia" w:ascii="宋体" w:hAnsi="宋体" w:eastAsia="宋体" w:cs="宋体"/>
          <w:sz w:val="28"/>
          <w:szCs w:val="28"/>
          <w:lang w:eastAsia="zh-CN"/>
        </w:rPr>
        <w:t>以专人送达或传真发送的通知，在送达或成功发送后第</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个工作日生效；</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11.3 </w:t>
      </w:r>
      <w:r>
        <w:rPr>
          <w:rFonts w:hint="eastAsia" w:ascii="宋体" w:hAnsi="宋体" w:eastAsia="宋体" w:cs="宋体"/>
          <w:sz w:val="28"/>
          <w:szCs w:val="28"/>
          <w:lang w:eastAsia="zh-CN"/>
        </w:rPr>
        <w:t>以挂号信发出的通知，在发出后第</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个工作日生效。</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b/>
          <w:bCs/>
          <w:sz w:val="28"/>
          <w:szCs w:val="28"/>
          <w:lang w:eastAsia="zh-CN"/>
        </w:rPr>
        <w:t>第十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 xml:space="preserve">条 </w:t>
      </w:r>
      <w:r>
        <w:rPr>
          <w:rFonts w:hint="eastAsia" w:ascii="宋体" w:hAnsi="宋体" w:eastAsia="宋体" w:cs="宋体"/>
          <w:b/>
          <w:bCs/>
          <w:sz w:val="28"/>
          <w:szCs w:val="28"/>
          <w:lang w:val="en-US" w:eastAsia="zh-CN"/>
        </w:rPr>
        <w:t>协议文本及效力</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.1 本协议一式两份，协议双方各持一份，具有同等法律效力；</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.2 本协议自甲、乙双方</w:t>
      </w:r>
      <w:r>
        <w:rPr>
          <w:rFonts w:hint="eastAsia" w:ascii="宋体" w:hAnsi="宋体" w:eastAsia="宋体" w:cs="宋体"/>
          <w:sz w:val="28"/>
          <w:szCs w:val="28"/>
          <w:lang w:val="en-US" w:eastAsia="zh-CN"/>
        </w:rPr>
        <w:t>签字</w:t>
      </w:r>
      <w:r>
        <w:rPr>
          <w:rFonts w:hint="eastAsia" w:ascii="宋体" w:hAnsi="宋体" w:eastAsia="宋体" w:cs="宋体"/>
          <w:sz w:val="28"/>
          <w:szCs w:val="28"/>
          <w:lang w:eastAsia="zh-CN"/>
        </w:rPr>
        <w:t>后生效。</w:t>
      </w:r>
      <w:r>
        <w:rPr>
          <w:rFonts w:hint="eastAsia" w:ascii="宋体" w:hAnsi="宋体" w:eastAsia="宋体" w:cs="宋体"/>
          <w:sz w:val="28"/>
          <w:szCs w:val="28"/>
          <w:lang w:eastAsia="zh-CN"/>
        </w:rPr>
        <w:br w:type="textWrapping"/>
      </w: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480" w:lineRule="exact"/>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甲方：</w:t>
      </w:r>
      <w:r>
        <w:rPr>
          <w:rFonts w:hint="eastAsia" w:ascii="宋体" w:hAnsi="宋体" w:eastAsia="宋体" w:cs="宋体"/>
          <w:sz w:val="28"/>
          <w:szCs w:val="28"/>
          <w:lang w:val="en-US" w:eastAsia="zh-CN"/>
        </w:rPr>
        <w:t xml:space="preserve">                       乙方：</w:t>
      </w:r>
    </w:p>
    <w:p>
      <w:pPr>
        <w:keepNext w:val="0"/>
        <w:keepLines w:val="0"/>
        <w:pageBreakBefore w:val="0"/>
        <w:widowControl/>
        <w:kinsoku/>
        <w:wordWrap/>
        <w:overflowPunct/>
        <w:topLinePunct w:val="0"/>
        <w:autoSpaceDE/>
        <w:autoSpaceDN/>
        <w:bidi w:val="0"/>
        <w:adjustRightInd/>
        <w:snapToGrid/>
        <w:spacing w:after="0" w:afterAutospacing="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×年×月×日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×年×月×日</w:t>
      </w:r>
    </w:p>
    <w:p>
      <w:pPr>
        <w:keepNext w:val="0"/>
        <w:keepLines w:val="0"/>
        <w:pageBreakBefore w:val="0"/>
        <w:widowControl/>
        <w:kinsoku/>
        <w:wordWrap/>
        <w:overflowPunct/>
        <w:topLinePunct w:val="0"/>
        <w:autoSpaceDE/>
        <w:autoSpaceDN/>
        <w:bidi w:val="0"/>
        <w:adjustRightInd/>
        <w:snapToGrid/>
        <w:spacing w:after="0" w:afterAutospacing="0" w:line="480" w:lineRule="exact"/>
        <w:ind w:firstLine="560" w:firstLineChars="200"/>
        <w:jc w:val="right"/>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0" w:afterAutospacing="0" w:line="480" w:lineRule="exact"/>
        <w:ind w:firstLine="720" w:firstLineChars="200"/>
        <w:jc w:val="right"/>
        <w:textAlignment w:val="auto"/>
        <w:rPr>
          <w:rFonts w:hint="default" w:ascii="宋体" w:hAnsi="宋体" w:cs="宋体"/>
          <w:b/>
          <w:bCs/>
          <w:kern w:val="0"/>
          <w:sz w:val="36"/>
          <w:szCs w:val="36"/>
          <w:lang w:val="en-US" w:eastAsia="zh-CN"/>
        </w:rPr>
      </w:pPr>
    </w:p>
    <w:p>
      <w:pPr>
        <w:spacing w:line="4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9774C5"/>
    <w:rsid w:val="009774C5"/>
    <w:rsid w:val="00B93012"/>
    <w:rsid w:val="07445263"/>
    <w:rsid w:val="219F7A79"/>
    <w:rsid w:val="25466058"/>
    <w:rsid w:val="38D70423"/>
    <w:rsid w:val="586F386E"/>
    <w:rsid w:val="635117B7"/>
    <w:rsid w:val="72C4753E"/>
    <w:rsid w:val="76E4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0"/>
    <w:unhideWhenUsed/>
    <w:qFormat/>
    <w:uiPriority w:val="0"/>
  </w:style>
  <w:style w:type="paragraph" w:styleId="3">
    <w:name w:val="Closing"/>
    <w:basedOn w:val="1"/>
    <w:link w:val="11"/>
    <w:unhideWhenUsed/>
    <w:uiPriority w:val="0"/>
    <w:pPr>
      <w:ind w:left="100" w:leftChars="2100"/>
    </w:pPr>
  </w:style>
  <w:style w:type="paragraph" w:styleId="4">
    <w:name w:val="footer"/>
    <w:basedOn w:val="1"/>
    <w:link w:val="9"/>
    <w:semiHidden/>
    <w:unhideWhenUsed/>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5">
    <w:name w:val="header"/>
    <w:basedOn w:val="1"/>
    <w:link w:val="8"/>
    <w:semiHidden/>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称呼 Char"/>
    <w:basedOn w:val="7"/>
    <w:link w:val="2"/>
    <w:uiPriority w:val="0"/>
    <w:rPr>
      <w:rFonts w:ascii="Tahoma" w:hAnsi="Tahoma" w:eastAsia="微软雅黑" w:cs="Times New Roman"/>
      <w:kern w:val="0"/>
      <w:sz w:val="22"/>
    </w:rPr>
  </w:style>
  <w:style w:type="character" w:customStyle="1" w:styleId="11">
    <w:name w:val="结束语 Char"/>
    <w:basedOn w:val="7"/>
    <w:link w:val="3"/>
    <w:qFormat/>
    <w:uiPriority w:val="0"/>
    <w:rPr>
      <w:rFonts w:ascii="Tahoma" w:hAnsi="Tahoma" w:eastAsia="微软雅黑" w:cs="Times New Roman"/>
      <w:kern w:val="0"/>
      <w:sz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Words>
  <Characters>304</Characters>
  <Lines>2</Lines>
  <Paragraphs>1</Paragraphs>
  <TotalTime>14</TotalTime>
  <ScaleCrop>false</ScaleCrop>
  <LinksUpToDate>false</LinksUpToDate>
  <CharactersWithSpaces>356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2016-11-16T08:02:00Z</dcterms:created>
  <dc:creator>dell</dc:creator>
  <cp:lastModifiedBy>Administrator</cp:lastModifiedBy>
  <dcterms:modified xsi:type="dcterms:W3CDTF">2021-05-18T09:51:06Z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354DA5355C8A476E94D47B181B4D94F7</vt:lpwstr>
  </property>
</Properties>
</file>