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股东声明书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right="0"/>
        <w:jc w:val="center"/>
        <w:textAlignment w:val="auto"/>
        <w:rPr>
          <w:rFonts w:hint="eastAsia" w:ascii="Times New Roman" w:hAnsi="Times New Roman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6"/>
          <w:szCs w:val="36"/>
          <w:lang w:val="en-US" w:eastAsia="zh-CN" w:bidi="ar"/>
        </w:rPr>
        <w:t>股东声明书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本人王某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（身份证号：</w:t>
      </w:r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）为</w:t>
      </w:r>
      <w:r>
        <w:rPr>
          <w:rFonts w:hint="eastAsia" w:ascii="宋体" w:hAnsi="宋体" w:cs="宋体"/>
          <w:sz w:val="28"/>
          <w:szCs w:val="28"/>
        </w:rPr>
        <w:t>××××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有限公司（以下简称“公司”）的合法股东之一，按照《公司法》及《公司章程》规定持有公司的股权60 %的股权；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孙某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（身份证号：</w:t>
      </w:r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）为公司的另外一位股东，按照《公司法》及《公司章程》规定持有公司40%的股权。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auto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鉴于：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目前，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孙某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与其配偶李某（身份证号：</w:t>
      </w:r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）正处于离婚诉讼之际，孙某名下的40%的股权属于双方的夫妻共同财产；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，公司依法召开公司股东会，会议的召开符合《公司法》等法律法规和《公司章程》的规定，会议合法有效。经表决，与会股东一致同意孙某向李某转让其名下20%的公司股权，全体股东同意李某成为公司新的股东并放弃优先购买权（具体股东会决议内容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200" w:right="0" w:rightChars="0"/>
        <w:jc w:val="left"/>
        <w:textAlignment w:val="auto"/>
        <w:rPr>
          <w:rFonts w:hint="default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本人在此声明如下：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1、本人同意孙某向李某转让名下20%公司股权；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2、本人无条件放弃对出让股权享有的优先购买权，并同意李某成为公司新的股东；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3、放弃股权优先购买权的决定系本人自愿做出，是无条件和不可撤销的决定，</w:t>
      </w:r>
      <w:r>
        <w:rPr>
          <w:rFonts w:hint="eastAsia" w:ascii="宋体" w:hAnsi="宋体" w:cs="宋体"/>
          <w:sz w:val="28"/>
          <w:szCs w:val="28"/>
        </w:rPr>
        <w:t>不存在欺诈、胁迫、重大误解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等情形。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right"/>
        <w:textAlignment w:val="auto"/>
        <w:rPr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0" w:firstLineChars="2000"/>
        <w:jc w:val="both"/>
        <w:textAlignment w:val="auto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声明人（股东）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有限公司《股东会决议》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96B72"/>
    <w:multiLevelType w:val="singleLevel"/>
    <w:tmpl w:val="A9596B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7DB4"/>
    <w:rsid w:val="1F3C6586"/>
    <w:rsid w:val="620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2021-05-06T02:46:00Z</dcterms:created>
  <dc:creator>86156</dc:creator>
  <cp:lastModifiedBy>Administrator</cp:lastModifiedBy>
  <dcterms:modified xsi:type="dcterms:W3CDTF">2021-05-19T06:17:08Z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829BC4AFA8AA438FA95B54B0CA3D5750</vt:lpwstr>
  </property>
</Properties>
</file>